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77" w:type="dxa"/>
        <w:tblInd w:w="-8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261"/>
        <w:gridCol w:w="3544"/>
        <w:gridCol w:w="1985"/>
        <w:gridCol w:w="2126"/>
        <w:gridCol w:w="1843"/>
        <w:gridCol w:w="3118"/>
      </w:tblGrid>
      <w:tr w:rsidR="000F2CF6" w14:paraId="18447ADB" w14:textId="77777777" w:rsidTr="7B890713">
        <w:trPr>
          <w:trHeight w:val="951"/>
        </w:trPr>
        <w:tc>
          <w:tcPr>
            <w:tcW w:w="3261" w:type="dxa"/>
            <w:tcBorders>
              <w:top w:val="single" w:sz="12" w:space="0" w:color="808080" w:themeColor="background1" w:themeShade="80"/>
              <w:left w:val="single" w:sz="12" w:space="0" w:color="808080" w:themeColor="background1" w:themeShade="80"/>
              <w:bottom w:val="single" w:sz="4" w:space="0" w:color="808080" w:themeColor="background1" w:themeShade="80"/>
            </w:tcBorders>
            <w:shd w:val="clear" w:color="auto" w:fill="F2F2F2" w:themeFill="background1" w:themeFillShade="F2"/>
            <w:vAlign w:val="center"/>
          </w:tcPr>
          <w:p w14:paraId="691B0C85" w14:textId="77777777" w:rsidR="000F2CF6" w:rsidRDefault="000F2CF6" w:rsidP="00C200F3">
            <w:pPr>
              <w:tabs>
                <w:tab w:val="left" w:pos="0"/>
              </w:tabs>
              <w:spacing w:before="120" w:after="120" w:line="1" w:lineRule="atLeast"/>
              <w:ind w:left="-108" w:firstLine="108"/>
              <w:rPr>
                <w:rFonts w:ascii="Arial" w:hAnsi="Arial" w:cs="Arial"/>
                <w:b/>
                <w:sz w:val="22"/>
                <w:szCs w:val="22"/>
              </w:rPr>
            </w:pPr>
            <w:r>
              <w:rPr>
                <w:rFonts w:ascii="Arial" w:hAnsi="Arial" w:cs="Arial"/>
                <w:b/>
                <w:sz w:val="22"/>
                <w:szCs w:val="22"/>
              </w:rPr>
              <w:t xml:space="preserve">Description of activity or </w:t>
            </w:r>
          </w:p>
          <w:p w14:paraId="4ADA099E" w14:textId="046CA55C" w:rsidR="000F2CF6" w:rsidRDefault="000F2CF6" w:rsidP="002213EF">
            <w:pPr>
              <w:tabs>
                <w:tab w:val="left" w:pos="0"/>
              </w:tabs>
              <w:spacing w:before="120" w:after="120" w:line="1" w:lineRule="atLeast"/>
              <w:ind w:left="-108" w:firstLine="108"/>
              <w:rPr>
                <w:rFonts w:ascii="Arial" w:hAnsi="Arial" w:cs="Arial"/>
                <w:b/>
                <w:sz w:val="22"/>
                <w:szCs w:val="22"/>
              </w:rPr>
            </w:pPr>
            <w:r>
              <w:rPr>
                <w:rFonts w:ascii="Arial" w:hAnsi="Arial" w:cs="Arial"/>
                <w:b/>
                <w:sz w:val="22"/>
                <w:szCs w:val="22"/>
              </w:rPr>
              <w:t xml:space="preserve">process area:  </w:t>
            </w:r>
            <w:r w:rsidRPr="00ED7ED0">
              <w:rPr>
                <w:rFonts w:ascii="Arial" w:hAnsi="Arial" w:cs="Arial"/>
                <w:i/>
                <w:sz w:val="16"/>
                <w:szCs w:val="16"/>
              </w:rPr>
              <w:t>(e.g. work activity,</w:t>
            </w:r>
            <w:r w:rsidR="002213EF">
              <w:rPr>
                <w:rFonts w:ascii="Arial" w:hAnsi="Arial" w:cs="Arial"/>
                <w:i/>
                <w:sz w:val="16"/>
                <w:szCs w:val="16"/>
              </w:rPr>
              <w:t xml:space="preserve"> work tasks, </w:t>
            </w:r>
            <w:r w:rsidRPr="00ED7ED0">
              <w:rPr>
                <w:rFonts w:ascii="Arial" w:hAnsi="Arial" w:cs="Arial"/>
                <w:i/>
                <w:sz w:val="16"/>
                <w:szCs w:val="16"/>
              </w:rPr>
              <w:t>project name, process area</w:t>
            </w:r>
            <w:r>
              <w:rPr>
                <w:rFonts w:ascii="Arial" w:hAnsi="Arial" w:cs="Arial"/>
                <w:i/>
                <w:sz w:val="16"/>
                <w:szCs w:val="16"/>
              </w:rPr>
              <w:t xml:space="preserve"> </w:t>
            </w:r>
            <w:r w:rsidR="008A14FF">
              <w:rPr>
                <w:rFonts w:ascii="Arial" w:hAnsi="Arial" w:cs="Arial"/>
                <w:i/>
                <w:sz w:val="16"/>
                <w:szCs w:val="16"/>
              </w:rPr>
              <w:t>etc.</w:t>
            </w:r>
            <w:r w:rsidRPr="00ED7ED0">
              <w:rPr>
                <w:rFonts w:ascii="Arial" w:hAnsi="Arial" w:cs="Arial"/>
                <w:i/>
                <w:sz w:val="16"/>
                <w:szCs w:val="16"/>
              </w:rPr>
              <w:t>)</w:t>
            </w:r>
          </w:p>
        </w:tc>
        <w:tc>
          <w:tcPr>
            <w:tcW w:w="3544" w:type="dxa"/>
            <w:tcBorders>
              <w:top w:val="single" w:sz="12" w:space="0" w:color="808080" w:themeColor="background1" w:themeShade="80"/>
              <w:bottom w:val="single" w:sz="4" w:space="0" w:color="808080" w:themeColor="background1" w:themeShade="80"/>
            </w:tcBorders>
            <w:vAlign w:val="center"/>
          </w:tcPr>
          <w:p w14:paraId="29AFD8C1" w14:textId="6FA22A95" w:rsidR="000F2CF6" w:rsidRPr="009C32FB" w:rsidRDefault="00F32607" w:rsidP="00F32607">
            <w:pPr>
              <w:tabs>
                <w:tab w:val="left" w:pos="360"/>
              </w:tabs>
              <w:spacing w:before="120" w:after="120" w:line="1" w:lineRule="atLeast"/>
              <w:jc w:val="both"/>
              <w:rPr>
                <w:rFonts w:ascii="Arial" w:hAnsi="Arial" w:cs="Arial"/>
                <w:color w:val="17365D" w:themeColor="text2" w:themeShade="BF"/>
              </w:rPr>
            </w:pPr>
            <w:r>
              <w:rPr>
                <w:rFonts w:ascii="Arial" w:hAnsi="Arial" w:cs="Arial"/>
                <w:color w:val="17365D" w:themeColor="text2" w:themeShade="BF"/>
              </w:rPr>
              <w:t>Return of Cambridge operations after COVID-19 Lockdown continuing with preventative measures</w:t>
            </w:r>
          </w:p>
        </w:tc>
        <w:tc>
          <w:tcPr>
            <w:tcW w:w="1985" w:type="dxa"/>
            <w:tcBorders>
              <w:top w:val="single" w:sz="12" w:space="0" w:color="808080" w:themeColor="background1" w:themeShade="80"/>
              <w:bottom w:val="single" w:sz="4" w:space="0" w:color="808080" w:themeColor="background1" w:themeShade="80"/>
            </w:tcBorders>
            <w:shd w:val="clear" w:color="auto" w:fill="F2F2F2" w:themeFill="background1" w:themeFillShade="F2"/>
            <w:vAlign w:val="center"/>
          </w:tcPr>
          <w:p w14:paraId="5A1B1C3C" w14:textId="5E936A35" w:rsidR="000F2CF6" w:rsidRDefault="009F2030" w:rsidP="00C200F3">
            <w:pPr>
              <w:tabs>
                <w:tab w:val="left" w:pos="360"/>
              </w:tabs>
              <w:spacing w:before="120" w:after="120" w:line="1" w:lineRule="atLeast"/>
              <w:ind w:left="357" w:hanging="357"/>
              <w:rPr>
                <w:rFonts w:ascii="Arial" w:hAnsi="Arial" w:cs="Arial"/>
                <w:sz w:val="22"/>
                <w:szCs w:val="22"/>
              </w:rPr>
            </w:pPr>
            <w:r>
              <w:rPr>
                <w:rFonts w:ascii="Arial" w:hAnsi="Arial" w:cs="Arial"/>
                <w:b/>
                <w:sz w:val="22"/>
                <w:szCs w:val="22"/>
              </w:rPr>
              <w:t>Issue d</w:t>
            </w:r>
            <w:r w:rsidR="000F2CF6">
              <w:rPr>
                <w:rFonts w:ascii="Arial" w:hAnsi="Arial" w:cs="Arial"/>
                <w:b/>
                <w:sz w:val="22"/>
                <w:szCs w:val="22"/>
              </w:rPr>
              <w:t>ate:</w:t>
            </w:r>
          </w:p>
        </w:tc>
        <w:sdt>
          <w:sdtPr>
            <w:rPr>
              <w:rFonts w:ascii="Arial" w:hAnsi="Arial" w:cs="Arial"/>
              <w:color w:val="17365D" w:themeColor="text2" w:themeShade="BF"/>
            </w:rPr>
            <w:id w:val="644307"/>
            <w:placeholder>
              <w:docPart w:val="37A39C861FB24516A2B90B58FA5B62C2"/>
            </w:placeholder>
            <w:date w:fullDate="2021-06-15T00:00:00Z">
              <w:dateFormat w:val="dd/MM/yyyy"/>
              <w:lid w:val="en-GB"/>
              <w:storeMappedDataAs w:val="dateTime"/>
              <w:calendar w:val="gregorian"/>
            </w:date>
          </w:sdtPr>
          <w:sdtEndPr/>
          <w:sdtContent>
            <w:tc>
              <w:tcPr>
                <w:tcW w:w="2126" w:type="dxa"/>
                <w:tcBorders>
                  <w:top w:val="single" w:sz="12" w:space="0" w:color="808080"/>
                  <w:bottom w:val="single" w:sz="4" w:space="0" w:color="808080"/>
                </w:tcBorders>
                <w:vAlign w:val="center"/>
              </w:tcPr>
              <w:p w14:paraId="5D170582" w14:textId="57025C1B" w:rsidR="000F2CF6" w:rsidRPr="009C32FB" w:rsidRDefault="00034B21" w:rsidP="00C200F3">
                <w:pPr>
                  <w:tabs>
                    <w:tab w:val="left" w:pos="360"/>
                  </w:tabs>
                  <w:spacing w:before="120" w:after="120" w:line="1" w:lineRule="atLeast"/>
                  <w:ind w:left="357" w:hanging="357"/>
                  <w:rPr>
                    <w:rFonts w:ascii="Arial" w:hAnsi="Arial" w:cs="Arial"/>
                    <w:color w:val="17365D" w:themeColor="text2" w:themeShade="BF"/>
                  </w:rPr>
                </w:pPr>
                <w:r>
                  <w:rPr>
                    <w:rFonts w:ascii="Arial" w:hAnsi="Arial" w:cs="Arial"/>
                    <w:color w:val="17365D" w:themeColor="text2" w:themeShade="BF"/>
                  </w:rPr>
                  <w:t>15/06/2021</w:t>
                </w:r>
              </w:p>
            </w:tc>
          </w:sdtContent>
        </w:sdt>
        <w:tc>
          <w:tcPr>
            <w:tcW w:w="1843" w:type="dxa"/>
            <w:tcBorders>
              <w:top w:val="single" w:sz="12" w:space="0" w:color="808080" w:themeColor="background1" w:themeShade="80"/>
              <w:bottom w:val="single" w:sz="4" w:space="0" w:color="808080" w:themeColor="background1" w:themeShade="80"/>
            </w:tcBorders>
            <w:shd w:val="clear" w:color="auto" w:fill="F2F2F2" w:themeFill="background1" w:themeFillShade="F2"/>
            <w:vAlign w:val="center"/>
          </w:tcPr>
          <w:p w14:paraId="573B32A7" w14:textId="77777777" w:rsidR="000F2CF6" w:rsidRDefault="000F2CF6" w:rsidP="000F2CF6">
            <w:pPr>
              <w:tabs>
                <w:tab w:val="left" w:pos="360"/>
              </w:tabs>
              <w:spacing w:before="120" w:after="120" w:line="1" w:lineRule="atLeast"/>
              <w:rPr>
                <w:rFonts w:ascii="Arial" w:hAnsi="Arial" w:cs="Arial"/>
                <w:sz w:val="22"/>
                <w:szCs w:val="22"/>
              </w:rPr>
            </w:pPr>
            <w:r>
              <w:rPr>
                <w:rFonts w:ascii="Arial" w:hAnsi="Arial" w:cs="Arial"/>
                <w:b/>
                <w:sz w:val="22"/>
                <w:szCs w:val="22"/>
              </w:rPr>
              <w:t xml:space="preserve">Assessor/s: </w:t>
            </w:r>
          </w:p>
        </w:tc>
        <w:tc>
          <w:tcPr>
            <w:tcW w:w="3118" w:type="dxa"/>
            <w:tcBorders>
              <w:top w:val="single" w:sz="12" w:space="0" w:color="808080" w:themeColor="background1" w:themeShade="80"/>
              <w:bottom w:val="single" w:sz="4" w:space="0" w:color="808080" w:themeColor="background1" w:themeShade="80"/>
              <w:right w:val="single" w:sz="12" w:space="0" w:color="808080" w:themeColor="background1" w:themeShade="80"/>
            </w:tcBorders>
            <w:vAlign w:val="center"/>
          </w:tcPr>
          <w:p w14:paraId="15131620" w14:textId="2F63A164" w:rsidR="000F2CF6" w:rsidRPr="009C32FB" w:rsidRDefault="00F32607" w:rsidP="00C200F3">
            <w:pPr>
              <w:tabs>
                <w:tab w:val="left" w:pos="360"/>
              </w:tabs>
              <w:spacing w:before="120" w:after="120" w:line="1" w:lineRule="atLeast"/>
              <w:ind w:left="357" w:hanging="357"/>
              <w:rPr>
                <w:rFonts w:ascii="Arial" w:hAnsi="Arial" w:cs="Arial"/>
                <w:color w:val="17365D" w:themeColor="text2" w:themeShade="BF"/>
              </w:rPr>
            </w:pPr>
            <w:r>
              <w:rPr>
                <w:rFonts w:ascii="Arial" w:hAnsi="Arial" w:cs="Arial"/>
                <w:color w:val="17365D" w:themeColor="text2" w:themeShade="BF"/>
              </w:rPr>
              <w:t>Jennifer Forster Davidson</w:t>
            </w:r>
          </w:p>
        </w:tc>
      </w:tr>
      <w:tr w:rsidR="000F2CF6" w14:paraId="7BB2E41B" w14:textId="77777777" w:rsidTr="7B890713">
        <w:trPr>
          <w:trHeight w:val="633"/>
        </w:trPr>
        <w:tc>
          <w:tcPr>
            <w:tcW w:w="3261" w:type="dxa"/>
            <w:tcBorders>
              <w:left w:val="single" w:sz="12" w:space="0" w:color="808080" w:themeColor="background1" w:themeShade="80"/>
              <w:bottom w:val="single" w:sz="4" w:space="0" w:color="808080" w:themeColor="background1" w:themeShade="80"/>
            </w:tcBorders>
            <w:shd w:val="clear" w:color="auto" w:fill="F2F2F2" w:themeFill="background1" w:themeFillShade="F2"/>
            <w:vAlign w:val="center"/>
          </w:tcPr>
          <w:p w14:paraId="1629E400" w14:textId="77777777" w:rsidR="000F2CF6" w:rsidRPr="009F2030" w:rsidRDefault="000F2CF6" w:rsidP="00C200F3">
            <w:pPr>
              <w:tabs>
                <w:tab w:val="left" w:pos="360"/>
              </w:tabs>
              <w:spacing w:before="120" w:after="120" w:line="1" w:lineRule="atLeast"/>
              <w:ind w:left="357" w:hanging="357"/>
              <w:rPr>
                <w:rFonts w:ascii="Arial" w:hAnsi="Arial" w:cs="Arial"/>
                <w:b/>
                <w:sz w:val="22"/>
                <w:szCs w:val="22"/>
              </w:rPr>
            </w:pPr>
            <w:r w:rsidRPr="009F2030">
              <w:rPr>
                <w:rFonts w:ascii="Arial" w:hAnsi="Arial" w:cs="Arial"/>
                <w:b/>
                <w:sz w:val="22"/>
                <w:szCs w:val="22"/>
              </w:rPr>
              <w:t>Who will be at risk?</w:t>
            </w:r>
          </w:p>
        </w:tc>
        <w:tc>
          <w:tcPr>
            <w:tcW w:w="3544" w:type="dxa"/>
            <w:tcBorders>
              <w:bottom w:val="single" w:sz="4" w:space="0" w:color="808080" w:themeColor="background1" w:themeShade="80"/>
            </w:tcBorders>
            <w:vAlign w:val="center"/>
          </w:tcPr>
          <w:p w14:paraId="601C8F91" w14:textId="68531DC1" w:rsidR="000F2CF6" w:rsidRPr="009F2030" w:rsidRDefault="00F32607" w:rsidP="00C01C75">
            <w:pPr>
              <w:tabs>
                <w:tab w:val="left" w:pos="0"/>
              </w:tabs>
              <w:spacing w:before="120" w:after="120" w:line="1" w:lineRule="atLeast"/>
              <w:rPr>
                <w:rFonts w:ascii="Arial" w:hAnsi="Arial" w:cs="Arial"/>
                <w:b/>
                <w:color w:val="17365D" w:themeColor="text2" w:themeShade="BF"/>
              </w:rPr>
            </w:pPr>
            <w:r>
              <w:rPr>
                <w:rFonts w:ascii="Arial" w:hAnsi="Arial" w:cs="Arial"/>
                <w:b/>
                <w:color w:val="17365D" w:themeColor="text2" w:themeShade="BF"/>
              </w:rPr>
              <w:t xml:space="preserve">Staff, collaborators, contractors, tenants, </w:t>
            </w:r>
            <w:r w:rsidR="00A24B0E">
              <w:rPr>
                <w:rFonts w:ascii="Arial" w:hAnsi="Arial" w:cs="Arial"/>
                <w:b/>
                <w:color w:val="17365D" w:themeColor="text2" w:themeShade="BF"/>
              </w:rPr>
              <w:t xml:space="preserve">Aurora members, </w:t>
            </w:r>
            <w:r>
              <w:rPr>
                <w:rFonts w:ascii="Arial" w:hAnsi="Arial" w:cs="Arial"/>
                <w:b/>
                <w:color w:val="17365D" w:themeColor="text2" w:themeShade="BF"/>
              </w:rPr>
              <w:t>visitors</w:t>
            </w:r>
          </w:p>
        </w:tc>
        <w:tc>
          <w:tcPr>
            <w:tcW w:w="1985" w:type="dxa"/>
            <w:tcBorders>
              <w:bottom w:val="single" w:sz="4" w:space="0" w:color="808080" w:themeColor="background1" w:themeShade="80"/>
            </w:tcBorders>
            <w:shd w:val="clear" w:color="auto" w:fill="F2F2F2" w:themeFill="background1" w:themeFillShade="F2"/>
            <w:vAlign w:val="center"/>
          </w:tcPr>
          <w:p w14:paraId="57FAA9DA" w14:textId="1C58D79D" w:rsidR="0036581A" w:rsidRPr="009F2030" w:rsidRDefault="002213EF" w:rsidP="000F2CF6">
            <w:pPr>
              <w:tabs>
                <w:tab w:val="left" w:pos="360"/>
              </w:tabs>
              <w:spacing w:before="120" w:after="120" w:line="1" w:lineRule="atLeast"/>
              <w:rPr>
                <w:rFonts w:ascii="Arial" w:hAnsi="Arial" w:cs="Arial"/>
                <w:b/>
                <w:sz w:val="22"/>
                <w:szCs w:val="22"/>
              </w:rPr>
            </w:pPr>
            <w:r>
              <w:rPr>
                <w:rFonts w:ascii="Arial" w:hAnsi="Arial" w:cs="Arial"/>
                <w:b/>
                <w:sz w:val="22"/>
                <w:szCs w:val="22"/>
              </w:rPr>
              <w:t>Version</w:t>
            </w:r>
            <w:r w:rsidR="009F2030" w:rsidRPr="009F2030">
              <w:rPr>
                <w:rFonts w:ascii="Arial" w:hAnsi="Arial" w:cs="Arial"/>
                <w:b/>
                <w:sz w:val="22"/>
                <w:szCs w:val="22"/>
              </w:rPr>
              <w:t xml:space="preserve"> no</w:t>
            </w:r>
            <w:r w:rsidR="009F2030">
              <w:rPr>
                <w:rFonts w:ascii="Arial" w:hAnsi="Arial" w:cs="Arial"/>
                <w:b/>
                <w:sz w:val="22"/>
                <w:szCs w:val="22"/>
              </w:rPr>
              <w:t>:</w:t>
            </w:r>
          </w:p>
        </w:tc>
        <w:tc>
          <w:tcPr>
            <w:tcW w:w="2126" w:type="dxa"/>
            <w:tcBorders>
              <w:bottom w:val="single" w:sz="4" w:space="0" w:color="808080" w:themeColor="background1" w:themeShade="80"/>
            </w:tcBorders>
            <w:vAlign w:val="center"/>
          </w:tcPr>
          <w:p w14:paraId="465306E2" w14:textId="29E5133E" w:rsidR="000F2CF6" w:rsidRPr="009F2030" w:rsidRDefault="00034B21" w:rsidP="2D4E4DD3">
            <w:pPr>
              <w:spacing w:before="120" w:after="120"/>
              <w:ind w:left="357" w:hanging="357"/>
            </w:pPr>
            <w:r>
              <w:rPr>
                <w:rFonts w:ascii="Arial" w:hAnsi="Arial" w:cs="Arial"/>
                <w:b/>
                <w:bCs/>
                <w:color w:val="17365D" w:themeColor="text2" w:themeShade="BF"/>
              </w:rPr>
              <w:t>4</w:t>
            </w:r>
            <w:r w:rsidR="00086192">
              <w:rPr>
                <w:rFonts w:ascii="Arial" w:hAnsi="Arial" w:cs="Arial"/>
                <w:b/>
                <w:bCs/>
                <w:color w:val="17365D" w:themeColor="text2" w:themeShade="BF"/>
              </w:rPr>
              <w:t>.0</w:t>
            </w:r>
          </w:p>
        </w:tc>
        <w:tc>
          <w:tcPr>
            <w:tcW w:w="1843" w:type="dxa"/>
            <w:tcBorders>
              <w:bottom w:val="single" w:sz="4" w:space="0" w:color="808080" w:themeColor="background1" w:themeShade="80"/>
            </w:tcBorders>
            <w:shd w:val="clear" w:color="auto" w:fill="F2F2F2" w:themeFill="background1" w:themeFillShade="F2"/>
            <w:vAlign w:val="center"/>
          </w:tcPr>
          <w:p w14:paraId="655332D8" w14:textId="5DA44353" w:rsidR="0036581A" w:rsidRPr="009F2030" w:rsidRDefault="002213EF" w:rsidP="002213EF">
            <w:pPr>
              <w:tabs>
                <w:tab w:val="left" w:pos="360"/>
              </w:tabs>
              <w:spacing w:before="120" w:after="120" w:line="1" w:lineRule="atLeast"/>
              <w:rPr>
                <w:rFonts w:ascii="Arial" w:hAnsi="Arial" w:cs="Arial"/>
                <w:b/>
                <w:sz w:val="22"/>
                <w:szCs w:val="22"/>
              </w:rPr>
            </w:pPr>
            <w:r>
              <w:rPr>
                <w:rFonts w:ascii="Arial" w:hAnsi="Arial" w:cs="Arial"/>
                <w:b/>
                <w:sz w:val="22"/>
                <w:szCs w:val="22"/>
              </w:rPr>
              <w:t>D</w:t>
            </w:r>
            <w:r w:rsidR="009F2030" w:rsidRPr="009F2030">
              <w:rPr>
                <w:rFonts w:ascii="Arial" w:hAnsi="Arial" w:cs="Arial"/>
                <w:b/>
                <w:sz w:val="22"/>
                <w:szCs w:val="22"/>
              </w:rPr>
              <w:t>ate</w:t>
            </w:r>
            <w:r>
              <w:rPr>
                <w:rFonts w:ascii="Arial" w:hAnsi="Arial" w:cs="Arial"/>
                <w:b/>
                <w:sz w:val="22"/>
                <w:szCs w:val="22"/>
              </w:rPr>
              <w:t xml:space="preserve"> for review</w:t>
            </w:r>
            <w:r w:rsidR="009F2030">
              <w:rPr>
                <w:rFonts w:ascii="Arial" w:hAnsi="Arial" w:cs="Arial"/>
                <w:b/>
                <w:sz w:val="22"/>
                <w:szCs w:val="22"/>
              </w:rPr>
              <w:t>:</w:t>
            </w:r>
          </w:p>
        </w:tc>
        <w:tc>
          <w:tcPr>
            <w:tcW w:w="3118" w:type="dxa"/>
            <w:tcBorders>
              <w:bottom w:val="single" w:sz="4" w:space="0" w:color="808080" w:themeColor="background1" w:themeShade="80"/>
              <w:right w:val="single" w:sz="12" w:space="0" w:color="808080" w:themeColor="background1" w:themeShade="80"/>
            </w:tcBorders>
            <w:vAlign w:val="center"/>
          </w:tcPr>
          <w:p w14:paraId="43D273D7" w14:textId="4542BD2B" w:rsidR="000F2CF6" w:rsidRPr="009C32FB" w:rsidRDefault="00F32607" w:rsidP="00C200F3">
            <w:pPr>
              <w:tabs>
                <w:tab w:val="left" w:pos="360"/>
              </w:tabs>
              <w:spacing w:before="120" w:after="120" w:line="1" w:lineRule="atLeast"/>
              <w:rPr>
                <w:rFonts w:ascii="Arial" w:hAnsi="Arial" w:cs="Arial"/>
                <w:color w:val="17365D" w:themeColor="text2" w:themeShade="BF"/>
              </w:rPr>
            </w:pPr>
            <w:r>
              <w:rPr>
                <w:rFonts w:ascii="Arial" w:hAnsi="Arial" w:cs="Arial"/>
                <w:color w:val="17365D" w:themeColor="text2" w:themeShade="BF"/>
              </w:rPr>
              <w:t>As required</w:t>
            </w:r>
          </w:p>
        </w:tc>
      </w:tr>
      <w:tr w:rsidR="000F2CF6" w14:paraId="64148FB4" w14:textId="77777777" w:rsidTr="7B890713">
        <w:trPr>
          <w:trHeight w:val="645"/>
        </w:trPr>
        <w:tc>
          <w:tcPr>
            <w:tcW w:w="3261" w:type="dxa"/>
            <w:tcBorders>
              <w:left w:val="single" w:sz="12" w:space="0" w:color="808080" w:themeColor="background1" w:themeShade="80"/>
            </w:tcBorders>
            <w:shd w:val="clear" w:color="auto" w:fill="F2F2F2" w:themeFill="background1" w:themeFillShade="F2"/>
            <w:vAlign w:val="center"/>
          </w:tcPr>
          <w:p w14:paraId="18E5DA52" w14:textId="1777786A" w:rsidR="000F2CF6" w:rsidRPr="009F2030" w:rsidRDefault="002213EF" w:rsidP="00C200F3">
            <w:pPr>
              <w:tabs>
                <w:tab w:val="left" w:pos="360"/>
              </w:tabs>
              <w:spacing w:before="120" w:after="120" w:line="1" w:lineRule="atLeast"/>
              <w:ind w:left="357" w:hanging="357"/>
              <w:rPr>
                <w:rFonts w:ascii="Arial" w:hAnsi="Arial" w:cs="Arial"/>
                <w:b/>
                <w:sz w:val="22"/>
                <w:szCs w:val="22"/>
              </w:rPr>
            </w:pPr>
            <w:r>
              <w:rPr>
                <w:rFonts w:ascii="Arial" w:hAnsi="Arial" w:cs="Arial"/>
                <w:b/>
                <w:sz w:val="22"/>
                <w:szCs w:val="22"/>
              </w:rPr>
              <w:t>BAS Department:</w:t>
            </w:r>
          </w:p>
        </w:tc>
        <w:tc>
          <w:tcPr>
            <w:tcW w:w="3544" w:type="dxa"/>
            <w:vAlign w:val="center"/>
          </w:tcPr>
          <w:p w14:paraId="44F52EAA" w14:textId="2A2025D8" w:rsidR="000F2CF6" w:rsidRPr="009F2030" w:rsidRDefault="00F32607" w:rsidP="00C200F3">
            <w:pPr>
              <w:tabs>
                <w:tab w:val="left" w:pos="360"/>
              </w:tabs>
              <w:spacing w:before="120" w:after="120" w:line="1" w:lineRule="atLeast"/>
              <w:ind w:left="357" w:hanging="357"/>
              <w:rPr>
                <w:rFonts w:ascii="Arial" w:hAnsi="Arial" w:cs="Arial"/>
                <w:b/>
                <w:color w:val="17365D" w:themeColor="text2" w:themeShade="BF"/>
              </w:rPr>
            </w:pPr>
            <w:r>
              <w:rPr>
                <w:rFonts w:ascii="Arial" w:hAnsi="Arial" w:cs="Arial"/>
                <w:b/>
                <w:color w:val="17365D" w:themeColor="text2" w:themeShade="BF"/>
              </w:rPr>
              <w:t>All departments</w:t>
            </w:r>
          </w:p>
        </w:tc>
        <w:tc>
          <w:tcPr>
            <w:tcW w:w="1985" w:type="dxa"/>
            <w:shd w:val="clear" w:color="auto" w:fill="F2F2F2" w:themeFill="background1" w:themeFillShade="F2"/>
            <w:vAlign w:val="center"/>
          </w:tcPr>
          <w:p w14:paraId="0D0C166A" w14:textId="24031929" w:rsidR="004A589B" w:rsidRPr="009F2030" w:rsidRDefault="009F2030" w:rsidP="00E92D08">
            <w:pPr>
              <w:tabs>
                <w:tab w:val="left" w:pos="360"/>
              </w:tabs>
              <w:spacing w:before="120" w:after="120" w:line="1" w:lineRule="atLeast"/>
              <w:rPr>
                <w:rFonts w:ascii="Arial" w:hAnsi="Arial" w:cs="Arial"/>
                <w:b/>
                <w:sz w:val="22"/>
                <w:szCs w:val="22"/>
              </w:rPr>
            </w:pPr>
            <w:r w:rsidRPr="009F2030">
              <w:rPr>
                <w:rFonts w:ascii="Arial" w:hAnsi="Arial" w:cs="Arial"/>
                <w:b/>
                <w:sz w:val="22"/>
                <w:szCs w:val="22"/>
              </w:rPr>
              <w:t>Reference no</w:t>
            </w:r>
            <w:r w:rsidR="0036581A" w:rsidRPr="009F2030">
              <w:rPr>
                <w:rFonts w:ascii="Arial" w:hAnsi="Arial" w:cs="Arial"/>
                <w:b/>
                <w:sz w:val="22"/>
                <w:szCs w:val="22"/>
              </w:rPr>
              <w:t>:</w:t>
            </w:r>
          </w:p>
        </w:tc>
        <w:tc>
          <w:tcPr>
            <w:tcW w:w="2126" w:type="dxa"/>
            <w:shd w:val="clear" w:color="auto" w:fill="auto"/>
            <w:vAlign w:val="center"/>
          </w:tcPr>
          <w:p w14:paraId="23C48E24" w14:textId="55FDF517" w:rsidR="000F2CF6" w:rsidRPr="00F802D7" w:rsidRDefault="00F32607" w:rsidP="002913F0">
            <w:pPr>
              <w:tabs>
                <w:tab w:val="left" w:pos="360"/>
              </w:tabs>
              <w:spacing w:before="120" w:after="120" w:line="1" w:lineRule="atLeast"/>
              <w:rPr>
                <w:rFonts w:ascii="Arial" w:hAnsi="Arial" w:cs="Arial"/>
                <w:b/>
                <w:color w:val="17365D" w:themeColor="text2" w:themeShade="BF"/>
                <w:sz w:val="22"/>
                <w:szCs w:val="22"/>
              </w:rPr>
            </w:pPr>
            <w:r w:rsidRPr="00F802D7">
              <w:rPr>
                <w:rFonts w:ascii="Arial" w:hAnsi="Arial" w:cs="Arial"/>
                <w:b/>
                <w:color w:val="17365D" w:themeColor="text2" w:themeShade="BF"/>
                <w:sz w:val="22"/>
                <w:szCs w:val="22"/>
              </w:rPr>
              <w:t>Cambs/covid/001</w:t>
            </w:r>
          </w:p>
        </w:tc>
        <w:tc>
          <w:tcPr>
            <w:tcW w:w="1843" w:type="dxa"/>
            <w:shd w:val="clear" w:color="auto" w:fill="F2F2F2" w:themeFill="background1" w:themeFillShade="F2"/>
            <w:vAlign w:val="center"/>
          </w:tcPr>
          <w:p w14:paraId="468DC64E" w14:textId="77777777" w:rsidR="000F2CF6" w:rsidRPr="009F2030" w:rsidRDefault="0036581A" w:rsidP="000F2CF6">
            <w:pPr>
              <w:tabs>
                <w:tab w:val="left" w:pos="360"/>
              </w:tabs>
              <w:spacing w:before="120" w:after="120" w:line="1" w:lineRule="atLeast"/>
              <w:rPr>
                <w:rFonts w:ascii="Arial" w:hAnsi="Arial" w:cs="Arial"/>
                <w:b/>
                <w:sz w:val="22"/>
                <w:szCs w:val="22"/>
              </w:rPr>
            </w:pPr>
            <w:r w:rsidRPr="009F2030">
              <w:rPr>
                <w:rFonts w:ascii="Arial" w:hAnsi="Arial" w:cs="Arial"/>
                <w:b/>
                <w:sz w:val="22"/>
                <w:szCs w:val="22"/>
              </w:rPr>
              <w:t>Valid to which BAS locations</w:t>
            </w:r>
            <w:r w:rsidR="000F2CF6" w:rsidRPr="009F2030">
              <w:rPr>
                <w:rFonts w:ascii="Arial" w:hAnsi="Arial" w:cs="Arial"/>
                <w:b/>
                <w:sz w:val="22"/>
                <w:szCs w:val="22"/>
              </w:rPr>
              <w:t>?</w:t>
            </w:r>
          </w:p>
        </w:tc>
        <w:tc>
          <w:tcPr>
            <w:tcW w:w="3118" w:type="dxa"/>
            <w:tcBorders>
              <w:right w:val="single" w:sz="12" w:space="0" w:color="808080" w:themeColor="background1" w:themeShade="80"/>
            </w:tcBorders>
            <w:vAlign w:val="center"/>
          </w:tcPr>
          <w:p w14:paraId="47FD8643" w14:textId="2CBD334B" w:rsidR="000F2CF6" w:rsidRPr="009C32FB" w:rsidRDefault="00F32607" w:rsidP="002C16CA">
            <w:pPr>
              <w:tabs>
                <w:tab w:val="left" w:pos="360"/>
              </w:tabs>
              <w:spacing w:before="120" w:after="120" w:line="1" w:lineRule="atLeast"/>
              <w:rPr>
                <w:rFonts w:ascii="Arial" w:hAnsi="Arial" w:cs="Arial"/>
                <w:color w:val="17365D" w:themeColor="text2" w:themeShade="BF"/>
              </w:rPr>
            </w:pPr>
            <w:r>
              <w:rPr>
                <w:rFonts w:ascii="Arial" w:hAnsi="Arial" w:cs="Arial"/>
                <w:color w:val="17365D" w:themeColor="text2" w:themeShade="BF"/>
              </w:rPr>
              <w:t>Cambridge site</w:t>
            </w:r>
          </w:p>
        </w:tc>
      </w:tr>
      <w:tr w:rsidR="002213EF" w14:paraId="2E8DD950" w14:textId="77777777" w:rsidTr="7B890713">
        <w:trPr>
          <w:trHeight w:val="645"/>
        </w:trPr>
        <w:tc>
          <w:tcPr>
            <w:tcW w:w="3261" w:type="dxa"/>
            <w:tcBorders>
              <w:left w:val="single" w:sz="12" w:space="0" w:color="808080" w:themeColor="background1" w:themeShade="80"/>
              <w:bottom w:val="single" w:sz="4" w:space="0" w:color="808080" w:themeColor="background1" w:themeShade="80"/>
            </w:tcBorders>
            <w:shd w:val="clear" w:color="auto" w:fill="F2F2F2" w:themeFill="background1" w:themeFillShade="F2"/>
            <w:vAlign w:val="center"/>
          </w:tcPr>
          <w:p w14:paraId="2F9CFA55" w14:textId="680FB6CD" w:rsidR="002213EF" w:rsidRPr="009F2030" w:rsidRDefault="002213EF" w:rsidP="002213EF">
            <w:pPr>
              <w:tabs>
                <w:tab w:val="left" w:pos="360"/>
              </w:tabs>
              <w:spacing w:before="120" w:after="120" w:line="1" w:lineRule="atLeast"/>
              <w:ind w:left="357" w:hanging="357"/>
              <w:rPr>
                <w:rFonts w:ascii="Arial" w:hAnsi="Arial" w:cs="Arial"/>
                <w:b/>
                <w:sz w:val="22"/>
                <w:szCs w:val="22"/>
              </w:rPr>
            </w:pPr>
            <w:r>
              <w:rPr>
                <w:rFonts w:ascii="Arial" w:hAnsi="Arial" w:cs="Arial"/>
                <w:b/>
                <w:sz w:val="22"/>
                <w:szCs w:val="22"/>
              </w:rPr>
              <w:t>Name of Manager approval:</w:t>
            </w:r>
          </w:p>
        </w:tc>
        <w:tc>
          <w:tcPr>
            <w:tcW w:w="3544" w:type="dxa"/>
            <w:tcBorders>
              <w:bottom w:val="single" w:sz="4" w:space="0" w:color="808080" w:themeColor="background1" w:themeShade="80"/>
            </w:tcBorders>
            <w:vAlign w:val="center"/>
          </w:tcPr>
          <w:p w14:paraId="69D75182" w14:textId="29297A11" w:rsidR="002213EF" w:rsidRPr="009F2030" w:rsidRDefault="00F32607" w:rsidP="7B890713">
            <w:pPr>
              <w:tabs>
                <w:tab w:val="left" w:pos="360"/>
              </w:tabs>
              <w:spacing w:before="120" w:after="120" w:line="1" w:lineRule="atLeast"/>
              <w:ind w:left="357" w:hanging="357"/>
              <w:rPr>
                <w:rFonts w:ascii="Arial" w:hAnsi="Arial" w:cs="Arial"/>
                <w:b/>
                <w:bCs/>
                <w:color w:val="17365D" w:themeColor="text2" w:themeShade="BF"/>
              </w:rPr>
            </w:pPr>
            <w:r w:rsidRPr="7B890713">
              <w:rPr>
                <w:rFonts w:ascii="Arial" w:hAnsi="Arial" w:cs="Arial"/>
                <w:b/>
                <w:bCs/>
                <w:color w:val="17365D" w:themeColor="text2" w:themeShade="BF"/>
              </w:rPr>
              <w:t>Steve Marshall &amp; Ollie Darke</w:t>
            </w:r>
          </w:p>
          <w:p w14:paraId="343C5A55" w14:textId="240F745C" w:rsidR="002213EF" w:rsidRPr="009F2030" w:rsidRDefault="004F1ADE" w:rsidP="00074D20">
            <w:pPr>
              <w:tabs>
                <w:tab w:val="left" w:pos="360"/>
              </w:tabs>
              <w:spacing w:before="120" w:after="120" w:line="1" w:lineRule="atLeast"/>
              <w:ind w:left="357" w:hanging="357"/>
              <w:rPr>
                <w:rFonts w:ascii="Arial" w:hAnsi="Arial" w:cs="Arial"/>
                <w:b/>
                <w:bCs/>
                <w:color w:val="17365D" w:themeColor="text2" w:themeShade="BF"/>
              </w:rPr>
            </w:pPr>
            <w:r>
              <w:rPr>
                <w:rFonts w:ascii="Arial" w:hAnsi="Arial" w:cs="Arial"/>
                <w:b/>
                <w:bCs/>
                <w:color w:val="17365D" w:themeColor="text2" w:themeShade="BF"/>
              </w:rPr>
              <w:t>Task Force</w:t>
            </w:r>
            <w:r w:rsidR="1BF34145" w:rsidRPr="7B890713">
              <w:rPr>
                <w:rFonts w:ascii="Arial" w:hAnsi="Arial" w:cs="Arial"/>
                <w:b/>
                <w:bCs/>
                <w:color w:val="17365D" w:themeColor="text2" w:themeShade="BF"/>
              </w:rPr>
              <w:t xml:space="preserve"> Approved </w:t>
            </w:r>
          </w:p>
        </w:tc>
        <w:tc>
          <w:tcPr>
            <w:tcW w:w="1985" w:type="dxa"/>
            <w:tcBorders>
              <w:bottom w:val="single" w:sz="4" w:space="0" w:color="808080" w:themeColor="background1" w:themeShade="80"/>
            </w:tcBorders>
            <w:shd w:val="clear" w:color="auto" w:fill="F2F2F2" w:themeFill="background1" w:themeFillShade="F2"/>
            <w:vAlign w:val="center"/>
          </w:tcPr>
          <w:p w14:paraId="0A62455A" w14:textId="24F9C6FF" w:rsidR="002213EF" w:rsidRPr="009F2030" w:rsidRDefault="002213EF" w:rsidP="00E92D08">
            <w:pPr>
              <w:tabs>
                <w:tab w:val="left" w:pos="360"/>
              </w:tabs>
              <w:spacing w:before="120" w:after="120" w:line="1" w:lineRule="atLeast"/>
              <w:rPr>
                <w:rFonts w:ascii="Arial" w:hAnsi="Arial" w:cs="Arial"/>
                <w:b/>
                <w:sz w:val="22"/>
                <w:szCs w:val="22"/>
              </w:rPr>
            </w:pPr>
            <w:r>
              <w:rPr>
                <w:rFonts w:ascii="Arial" w:hAnsi="Arial" w:cs="Arial"/>
                <w:b/>
                <w:sz w:val="22"/>
                <w:szCs w:val="22"/>
              </w:rPr>
              <w:t>Signature of approver:</w:t>
            </w:r>
          </w:p>
        </w:tc>
        <w:tc>
          <w:tcPr>
            <w:tcW w:w="2126" w:type="dxa"/>
            <w:tcBorders>
              <w:bottom w:val="single" w:sz="4" w:space="0" w:color="808080" w:themeColor="background1" w:themeShade="80"/>
            </w:tcBorders>
            <w:shd w:val="clear" w:color="auto" w:fill="auto"/>
            <w:vAlign w:val="center"/>
          </w:tcPr>
          <w:p w14:paraId="770B3255" w14:textId="133F0B42" w:rsidR="002213EF" w:rsidRPr="009F2030" w:rsidRDefault="0034650C" w:rsidP="7B890713">
            <w:pPr>
              <w:tabs>
                <w:tab w:val="left" w:pos="360"/>
              </w:tabs>
              <w:spacing w:before="120" w:after="120" w:line="1" w:lineRule="atLeast"/>
            </w:pPr>
            <w:r>
              <w:object w:dxaOrig="2988" w:dyaOrig="2028" w14:anchorId="6408A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1pt;height:49.65pt" o:ole="">
                  <v:imagedata r:id="rId10" o:title=""/>
                </v:shape>
                <o:OLEObject Type="Embed" ProgID="PBrush" ShapeID="_x0000_i1025" DrawAspect="Content" ObjectID="_1686029048" r:id="rId11"/>
              </w:object>
            </w:r>
          </w:p>
        </w:tc>
        <w:tc>
          <w:tcPr>
            <w:tcW w:w="1843" w:type="dxa"/>
            <w:tcBorders>
              <w:bottom w:val="single" w:sz="4" w:space="0" w:color="808080" w:themeColor="background1" w:themeShade="80"/>
            </w:tcBorders>
            <w:shd w:val="clear" w:color="auto" w:fill="F2F2F2" w:themeFill="background1" w:themeFillShade="F2"/>
            <w:vAlign w:val="center"/>
          </w:tcPr>
          <w:p w14:paraId="0396E044" w14:textId="430EAC83" w:rsidR="002213EF" w:rsidRPr="009F2030" w:rsidRDefault="002213EF" w:rsidP="000F2CF6">
            <w:pPr>
              <w:tabs>
                <w:tab w:val="left" w:pos="360"/>
              </w:tabs>
              <w:spacing w:before="120" w:after="120" w:line="1" w:lineRule="atLeast"/>
              <w:rPr>
                <w:rFonts w:ascii="Arial" w:hAnsi="Arial" w:cs="Arial"/>
                <w:b/>
                <w:sz w:val="22"/>
                <w:szCs w:val="22"/>
              </w:rPr>
            </w:pPr>
            <w:r>
              <w:rPr>
                <w:rFonts w:ascii="Arial" w:hAnsi="Arial" w:cs="Arial"/>
                <w:b/>
                <w:sz w:val="22"/>
                <w:szCs w:val="22"/>
              </w:rPr>
              <w:t>Date of approval:</w:t>
            </w:r>
          </w:p>
        </w:tc>
        <w:tc>
          <w:tcPr>
            <w:tcW w:w="3118" w:type="dxa"/>
            <w:tcBorders>
              <w:bottom w:val="single" w:sz="4" w:space="0" w:color="808080" w:themeColor="background1" w:themeShade="80"/>
              <w:right w:val="single" w:sz="12" w:space="0" w:color="808080" w:themeColor="background1" w:themeShade="80"/>
            </w:tcBorders>
            <w:vAlign w:val="center"/>
          </w:tcPr>
          <w:p w14:paraId="4E264E12" w14:textId="734419A1" w:rsidR="002213EF" w:rsidRPr="009C32FB" w:rsidRDefault="0034650C" w:rsidP="002C16CA">
            <w:pPr>
              <w:tabs>
                <w:tab w:val="left" w:pos="360"/>
              </w:tabs>
              <w:spacing w:before="120" w:after="120" w:line="1" w:lineRule="atLeast"/>
              <w:rPr>
                <w:rFonts w:ascii="Arial" w:hAnsi="Arial" w:cs="Arial"/>
                <w:color w:val="17365D" w:themeColor="text2" w:themeShade="BF"/>
              </w:rPr>
            </w:pPr>
            <w:r>
              <w:rPr>
                <w:rFonts w:ascii="Arial" w:hAnsi="Arial" w:cs="Arial"/>
                <w:color w:val="17365D" w:themeColor="text2" w:themeShade="BF"/>
              </w:rPr>
              <w:t>23/06/2021</w:t>
            </w:r>
            <w:bookmarkStart w:id="0" w:name="_GoBack"/>
            <w:bookmarkEnd w:id="0"/>
          </w:p>
        </w:tc>
      </w:tr>
    </w:tbl>
    <w:p w14:paraId="3ADA8B26" w14:textId="1BB92B67" w:rsidR="00826784" w:rsidRDefault="00826784" w:rsidP="00826784">
      <w:pPr>
        <w:rPr>
          <w:rFonts w:ascii="Arial" w:hAnsi="Arial" w:cs="Arial"/>
          <w:sz w:val="22"/>
          <w:szCs w:val="22"/>
        </w:rPr>
      </w:pPr>
      <w:r w:rsidRPr="00F87682">
        <w:rPr>
          <w:rFonts w:ascii="Arial" w:hAnsi="Arial" w:cs="Arial"/>
          <w:sz w:val="22"/>
          <w:szCs w:val="22"/>
        </w:rPr>
        <w:t>Reference</w:t>
      </w:r>
      <w:r>
        <w:rPr>
          <w:rFonts w:ascii="Arial" w:hAnsi="Arial" w:cs="Arial"/>
          <w:sz w:val="22"/>
          <w:szCs w:val="22"/>
        </w:rPr>
        <w:t>s</w:t>
      </w:r>
      <w:r w:rsidRPr="00F87682">
        <w:rPr>
          <w:rFonts w:ascii="Arial" w:hAnsi="Arial" w:cs="Arial"/>
          <w:sz w:val="22"/>
          <w:szCs w:val="22"/>
        </w:rPr>
        <w:t xml:space="preserve">: gov.uk, </w:t>
      </w:r>
      <w:r>
        <w:rPr>
          <w:rFonts w:ascii="Arial" w:hAnsi="Arial" w:cs="Arial"/>
          <w:sz w:val="22"/>
          <w:szCs w:val="22"/>
        </w:rPr>
        <w:t>Public Health England (</w:t>
      </w:r>
      <w:r w:rsidRPr="00F87682">
        <w:rPr>
          <w:rFonts w:ascii="Arial" w:hAnsi="Arial" w:cs="Arial"/>
          <w:sz w:val="22"/>
          <w:szCs w:val="22"/>
        </w:rPr>
        <w:t>PHE</w:t>
      </w:r>
      <w:r>
        <w:rPr>
          <w:rFonts w:ascii="Arial" w:hAnsi="Arial" w:cs="Arial"/>
          <w:sz w:val="22"/>
          <w:szCs w:val="22"/>
        </w:rPr>
        <w:t>)</w:t>
      </w:r>
      <w:r w:rsidRPr="00F87682">
        <w:rPr>
          <w:rFonts w:ascii="Arial" w:hAnsi="Arial" w:cs="Arial"/>
          <w:sz w:val="22"/>
          <w:szCs w:val="22"/>
        </w:rPr>
        <w:t xml:space="preserve">, </w:t>
      </w:r>
      <w:r>
        <w:rPr>
          <w:rFonts w:ascii="Arial" w:hAnsi="Arial" w:cs="Arial"/>
          <w:sz w:val="22"/>
          <w:szCs w:val="22"/>
        </w:rPr>
        <w:t>Health and Safety Executive (HSE) and World health Organisation (</w:t>
      </w:r>
      <w:r w:rsidRPr="00F87682">
        <w:rPr>
          <w:rFonts w:ascii="Arial" w:hAnsi="Arial" w:cs="Arial"/>
          <w:sz w:val="22"/>
          <w:szCs w:val="22"/>
        </w:rPr>
        <w:t>WHO</w:t>
      </w:r>
      <w:r>
        <w:rPr>
          <w:rFonts w:ascii="Arial" w:hAnsi="Arial" w:cs="Arial"/>
          <w:sz w:val="22"/>
          <w:szCs w:val="22"/>
        </w:rPr>
        <w:t>)</w:t>
      </w:r>
    </w:p>
    <w:p w14:paraId="416C929B" w14:textId="20550C15" w:rsidR="00826784" w:rsidRDefault="00826784" w:rsidP="00826784">
      <w:pPr>
        <w:rPr>
          <w:rFonts w:ascii="Arial" w:hAnsi="Arial" w:cs="Arial"/>
          <w:sz w:val="22"/>
          <w:szCs w:val="22"/>
        </w:rPr>
      </w:pPr>
      <w:r>
        <w:rPr>
          <w:rFonts w:ascii="Arial" w:hAnsi="Arial" w:cs="Arial"/>
          <w:sz w:val="22"/>
          <w:szCs w:val="22"/>
        </w:rPr>
        <w:t>WHO: social distance is 1m</w:t>
      </w:r>
    </w:p>
    <w:p w14:paraId="3D36C097" w14:textId="3CB892B5" w:rsidR="00826784" w:rsidRDefault="00826784" w:rsidP="00826784">
      <w:pPr>
        <w:rPr>
          <w:rFonts w:ascii="Arial" w:hAnsi="Arial" w:cs="Arial"/>
          <w:sz w:val="22"/>
          <w:szCs w:val="22"/>
        </w:rPr>
      </w:pPr>
      <w:r>
        <w:rPr>
          <w:rFonts w:ascii="Arial" w:hAnsi="Arial" w:cs="Arial"/>
          <w:sz w:val="22"/>
          <w:szCs w:val="22"/>
        </w:rPr>
        <w:t>PHE, HSE Gov.uk: social distance = 2m</w:t>
      </w:r>
    </w:p>
    <w:p w14:paraId="5FDF5F9B" w14:textId="77777777" w:rsidR="00826784" w:rsidRDefault="00826784" w:rsidP="00826784">
      <w:pPr>
        <w:rPr>
          <w:rFonts w:ascii="Arial" w:hAnsi="Arial" w:cs="Arial"/>
          <w:sz w:val="22"/>
          <w:szCs w:val="22"/>
        </w:rPr>
      </w:pPr>
      <w:r>
        <w:rPr>
          <w:rFonts w:ascii="Arial" w:hAnsi="Arial" w:cs="Arial"/>
          <w:sz w:val="22"/>
          <w:szCs w:val="22"/>
        </w:rPr>
        <w:t>ALARP based upon social distancing of 2m and frequent hand washing</w:t>
      </w:r>
    </w:p>
    <w:p w14:paraId="0FE1040C" w14:textId="77777777" w:rsidR="00826784" w:rsidRDefault="00826784" w:rsidP="00826784">
      <w:pPr>
        <w:rPr>
          <w:rFonts w:ascii="Arial" w:hAnsi="Arial" w:cs="Arial"/>
          <w:sz w:val="22"/>
          <w:szCs w:val="22"/>
        </w:rPr>
      </w:pPr>
    </w:p>
    <w:p w14:paraId="6DF46513" w14:textId="600B244B" w:rsidR="008171BF" w:rsidRPr="003F7F9B" w:rsidRDefault="00ED3FB7">
      <w:pPr>
        <w:rPr>
          <w:sz w:val="16"/>
          <w:szCs w:val="16"/>
        </w:rPr>
      </w:pPr>
      <w:r>
        <w:rPr>
          <w:sz w:val="16"/>
          <w:szCs w:val="16"/>
        </w:rPr>
        <w:t>,</w:t>
      </w:r>
    </w:p>
    <w:tbl>
      <w:tblPr>
        <w:tblW w:w="15877" w:type="dxa"/>
        <w:tblInd w:w="-8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2269"/>
        <w:gridCol w:w="2693"/>
        <w:gridCol w:w="5387"/>
        <w:gridCol w:w="1701"/>
        <w:gridCol w:w="1984"/>
        <w:gridCol w:w="1843"/>
      </w:tblGrid>
      <w:tr w:rsidR="002C16CA" w14:paraId="5239B61B" w14:textId="77777777" w:rsidTr="2035EDF9">
        <w:trPr>
          <w:cantSplit/>
          <w:trHeight w:val="1006"/>
          <w:tblHeader/>
        </w:trPr>
        <w:tc>
          <w:tcPr>
            <w:tcW w:w="2269" w:type="dxa"/>
            <w:shd w:val="clear" w:color="auto" w:fill="F2F2F2" w:themeFill="background1" w:themeFillShade="F2"/>
            <w:vAlign w:val="center"/>
          </w:tcPr>
          <w:p w14:paraId="53D671AD" w14:textId="5D1277F9" w:rsidR="002C16CA" w:rsidRPr="002C16CA" w:rsidRDefault="002C16CA">
            <w:pPr>
              <w:spacing w:before="60" w:after="60" w:line="1" w:lineRule="atLeast"/>
              <w:jc w:val="center"/>
              <w:rPr>
                <w:rFonts w:ascii="Arial" w:hAnsi="Arial" w:cs="Arial"/>
                <w:b/>
                <w:sz w:val="20"/>
                <w:szCs w:val="20"/>
              </w:rPr>
            </w:pPr>
            <w:r w:rsidRPr="002C16CA">
              <w:rPr>
                <w:rFonts w:ascii="Arial" w:hAnsi="Arial" w:cs="Arial"/>
                <w:b/>
                <w:sz w:val="20"/>
                <w:szCs w:val="20"/>
              </w:rPr>
              <w:t xml:space="preserve">1. </w:t>
            </w:r>
            <w:r w:rsidR="00F32607">
              <w:rPr>
                <w:rFonts w:ascii="Arial" w:hAnsi="Arial" w:cs="Arial"/>
                <w:b/>
                <w:sz w:val="20"/>
                <w:szCs w:val="20"/>
              </w:rPr>
              <w:t>Areas of work</w:t>
            </w:r>
            <w:r w:rsidRPr="002C16CA">
              <w:rPr>
                <w:rFonts w:ascii="Arial" w:hAnsi="Arial" w:cs="Arial"/>
                <w:b/>
                <w:sz w:val="20"/>
                <w:szCs w:val="20"/>
              </w:rPr>
              <w:t xml:space="preserve"> or hazardous activities</w:t>
            </w:r>
          </w:p>
          <w:p w14:paraId="64D3E9B7" w14:textId="77777777" w:rsidR="002C16CA" w:rsidRPr="008171BF" w:rsidRDefault="002C16CA" w:rsidP="008171BF">
            <w:pPr>
              <w:spacing w:before="60" w:after="60" w:line="1" w:lineRule="atLeast"/>
              <w:jc w:val="center"/>
              <w:rPr>
                <w:rFonts w:ascii="Arial" w:hAnsi="Arial" w:cs="Arial"/>
                <w:i/>
                <w:sz w:val="16"/>
                <w:szCs w:val="16"/>
              </w:rPr>
            </w:pPr>
            <w:r w:rsidRPr="008171BF">
              <w:rPr>
                <w:rFonts w:ascii="Arial" w:hAnsi="Arial" w:cs="Arial"/>
                <w:i/>
                <w:sz w:val="16"/>
                <w:szCs w:val="16"/>
              </w:rPr>
              <w:t>(List individually below)</w:t>
            </w:r>
          </w:p>
        </w:tc>
        <w:tc>
          <w:tcPr>
            <w:tcW w:w="2693" w:type="dxa"/>
            <w:shd w:val="clear" w:color="auto" w:fill="F2F2F2" w:themeFill="background1" w:themeFillShade="F2"/>
            <w:vAlign w:val="center"/>
          </w:tcPr>
          <w:p w14:paraId="30B9F297" w14:textId="77777777" w:rsidR="002C16CA" w:rsidRPr="002C16CA" w:rsidRDefault="002C16CA">
            <w:pPr>
              <w:spacing w:before="60" w:after="60" w:line="1" w:lineRule="atLeast"/>
              <w:jc w:val="center"/>
              <w:rPr>
                <w:rFonts w:ascii="Arial" w:hAnsi="Arial" w:cs="Arial"/>
                <w:b/>
                <w:sz w:val="20"/>
                <w:szCs w:val="20"/>
              </w:rPr>
            </w:pPr>
          </w:p>
          <w:p w14:paraId="689C4DEA" w14:textId="77777777" w:rsidR="002C16CA" w:rsidRPr="002C16CA" w:rsidRDefault="002C16CA">
            <w:pPr>
              <w:spacing w:before="60" w:after="60" w:line="1" w:lineRule="atLeast"/>
              <w:jc w:val="center"/>
              <w:rPr>
                <w:rFonts w:ascii="Arial" w:hAnsi="Arial" w:cs="Arial"/>
                <w:b/>
                <w:sz w:val="20"/>
                <w:szCs w:val="20"/>
              </w:rPr>
            </w:pPr>
            <w:r w:rsidRPr="002C16CA">
              <w:rPr>
                <w:rFonts w:ascii="Arial" w:hAnsi="Arial" w:cs="Arial"/>
                <w:b/>
                <w:sz w:val="20"/>
                <w:szCs w:val="20"/>
              </w:rPr>
              <w:t>2. What harm is likely to occur</w:t>
            </w:r>
            <w:r w:rsidR="00074DEE">
              <w:rPr>
                <w:rFonts w:ascii="Arial" w:hAnsi="Arial" w:cs="Arial"/>
                <w:b/>
                <w:sz w:val="20"/>
                <w:szCs w:val="20"/>
              </w:rPr>
              <w:t xml:space="preserve"> or what could go wrong</w:t>
            </w:r>
            <w:r w:rsidRPr="002C16CA">
              <w:rPr>
                <w:rFonts w:ascii="Arial" w:hAnsi="Arial" w:cs="Arial"/>
                <w:b/>
                <w:sz w:val="20"/>
                <w:szCs w:val="20"/>
              </w:rPr>
              <w:t>?</w:t>
            </w:r>
          </w:p>
          <w:p w14:paraId="4F65F9A6" w14:textId="77777777" w:rsidR="002C16CA" w:rsidRPr="00ED7ED0" w:rsidRDefault="002C16CA" w:rsidP="00ED7ED0">
            <w:pPr>
              <w:spacing w:before="60" w:after="60" w:line="1" w:lineRule="atLeast"/>
              <w:jc w:val="center"/>
              <w:rPr>
                <w:rFonts w:ascii="Arial" w:hAnsi="Arial" w:cs="Arial"/>
                <w:i/>
                <w:sz w:val="16"/>
                <w:szCs w:val="16"/>
              </w:rPr>
            </w:pPr>
            <w:r w:rsidRPr="008171BF">
              <w:rPr>
                <w:rFonts w:ascii="Arial" w:hAnsi="Arial" w:cs="Arial"/>
                <w:i/>
                <w:sz w:val="16"/>
                <w:szCs w:val="16"/>
              </w:rPr>
              <w:t>(with no controls</w:t>
            </w:r>
            <w:r>
              <w:rPr>
                <w:rFonts w:ascii="Arial" w:hAnsi="Arial" w:cs="Arial"/>
                <w:i/>
                <w:sz w:val="16"/>
                <w:szCs w:val="16"/>
              </w:rPr>
              <w:t>}</w:t>
            </w:r>
          </w:p>
        </w:tc>
        <w:tc>
          <w:tcPr>
            <w:tcW w:w="5387" w:type="dxa"/>
            <w:shd w:val="clear" w:color="auto" w:fill="F2F2F2" w:themeFill="background1" w:themeFillShade="F2"/>
            <w:vAlign w:val="center"/>
          </w:tcPr>
          <w:p w14:paraId="162747DF" w14:textId="77777777" w:rsidR="002C16CA" w:rsidRPr="002C16CA" w:rsidRDefault="002C16CA" w:rsidP="005A5B53">
            <w:pPr>
              <w:spacing w:before="60" w:after="60" w:line="1" w:lineRule="atLeast"/>
              <w:jc w:val="center"/>
              <w:rPr>
                <w:rFonts w:ascii="Arial" w:hAnsi="Arial" w:cs="Arial"/>
                <w:b/>
                <w:sz w:val="20"/>
                <w:szCs w:val="20"/>
              </w:rPr>
            </w:pPr>
            <w:r w:rsidRPr="002C16CA">
              <w:rPr>
                <w:rFonts w:ascii="Arial" w:hAnsi="Arial" w:cs="Arial"/>
                <w:b/>
                <w:sz w:val="20"/>
                <w:szCs w:val="20"/>
              </w:rPr>
              <w:t>3. What are your control measures?</w:t>
            </w:r>
          </w:p>
          <w:p w14:paraId="7BFD056F" w14:textId="77777777" w:rsidR="002C16CA" w:rsidRDefault="002C16CA" w:rsidP="005A5B53">
            <w:pPr>
              <w:spacing w:before="60" w:after="60" w:line="1" w:lineRule="atLeast"/>
              <w:jc w:val="center"/>
              <w:rPr>
                <w:rFonts w:ascii="Arial" w:hAnsi="Arial" w:cs="Arial"/>
                <w:b/>
                <w:i/>
                <w:sz w:val="22"/>
                <w:szCs w:val="22"/>
              </w:rPr>
            </w:pPr>
            <w:r w:rsidRPr="008171BF">
              <w:rPr>
                <w:rFonts w:ascii="Arial" w:hAnsi="Arial" w:cs="Arial"/>
                <w:i/>
                <w:sz w:val="16"/>
                <w:szCs w:val="16"/>
              </w:rPr>
              <w:t xml:space="preserve">(Please </w:t>
            </w:r>
            <w:r>
              <w:rPr>
                <w:rFonts w:ascii="Arial" w:hAnsi="Arial" w:cs="Arial"/>
                <w:i/>
                <w:sz w:val="16"/>
                <w:szCs w:val="16"/>
              </w:rPr>
              <w:t xml:space="preserve">use </w:t>
            </w:r>
            <w:r w:rsidRPr="008171BF">
              <w:rPr>
                <w:rFonts w:ascii="Arial" w:hAnsi="Arial" w:cs="Arial"/>
                <w:i/>
                <w:sz w:val="16"/>
                <w:szCs w:val="16"/>
              </w:rPr>
              <w:t>brief bullet points as description)</w:t>
            </w:r>
          </w:p>
        </w:tc>
        <w:tc>
          <w:tcPr>
            <w:tcW w:w="1701" w:type="dxa"/>
            <w:shd w:val="clear" w:color="auto" w:fill="F2F2F2" w:themeFill="background1" w:themeFillShade="F2"/>
            <w:vAlign w:val="center"/>
          </w:tcPr>
          <w:p w14:paraId="34C661D8" w14:textId="77777777" w:rsidR="002C16CA" w:rsidRDefault="002C16CA" w:rsidP="009D31E3">
            <w:pPr>
              <w:spacing w:before="60" w:after="60" w:line="1" w:lineRule="atLeast"/>
              <w:jc w:val="center"/>
              <w:rPr>
                <w:rFonts w:ascii="Arial" w:hAnsi="Arial" w:cs="Arial"/>
                <w:b/>
                <w:sz w:val="20"/>
                <w:szCs w:val="20"/>
              </w:rPr>
            </w:pPr>
            <w:r w:rsidRPr="002C16CA">
              <w:rPr>
                <w:rFonts w:ascii="Arial" w:hAnsi="Arial" w:cs="Arial"/>
                <w:b/>
                <w:sz w:val="20"/>
                <w:szCs w:val="20"/>
              </w:rPr>
              <w:t>4. Overall risk</w:t>
            </w:r>
            <w:r w:rsidR="00E92D08">
              <w:rPr>
                <w:rFonts w:ascii="Arial" w:hAnsi="Arial" w:cs="Arial"/>
                <w:b/>
                <w:sz w:val="20"/>
                <w:szCs w:val="20"/>
              </w:rPr>
              <w:t xml:space="preserve"> with controls in place</w:t>
            </w:r>
          </w:p>
          <w:p w14:paraId="39A47250" w14:textId="77777777" w:rsidR="00E92D08" w:rsidRPr="00E92D08" w:rsidRDefault="00E92D08" w:rsidP="009D31E3">
            <w:pPr>
              <w:spacing w:before="60" w:after="60" w:line="1" w:lineRule="atLeast"/>
              <w:jc w:val="center"/>
              <w:rPr>
                <w:rFonts w:ascii="Arial" w:hAnsi="Arial" w:cs="Arial"/>
                <w:i/>
                <w:sz w:val="16"/>
                <w:szCs w:val="16"/>
              </w:rPr>
            </w:pPr>
            <w:r w:rsidRPr="00E92D08">
              <w:rPr>
                <w:rFonts w:ascii="Arial" w:hAnsi="Arial" w:cs="Arial"/>
                <w:i/>
                <w:sz w:val="16"/>
                <w:szCs w:val="16"/>
              </w:rPr>
              <w:t>(See risk evaluation guidance)</w:t>
            </w:r>
          </w:p>
        </w:tc>
        <w:tc>
          <w:tcPr>
            <w:tcW w:w="1984" w:type="dxa"/>
            <w:shd w:val="clear" w:color="auto" w:fill="F2F2F2" w:themeFill="background1" w:themeFillShade="F2"/>
            <w:vAlign w:val="center"/>
          </w:tcPr>
          <w:p w14:paraId="74C22E8B" w14:textId="11FBD166" w:rsidR="002C16CA" w:rsidRPr="002C16CA" w:rsidRDefault="002C16CA" w:rsidP="042D3FB8">
            <w:pPr>
              <w:spacing w:before="60" w:after="60" w:line="1" w:lineRule="atLeast"/>
              <w:jc w:val="center"/>
              <w:rPr>
                <w:rFonts w:ascii="Arial" w:hAnsi="Arial" w:cs="Arial"/>
                <w:b/>
                <w:bCs/>
                <w:sz w:val="20"/>
                <w:szCs w:val="20"/>
              </w:rPr>
            </w:pPr>
            <w:r w:rsidRPr="042D3FB8">
              <w:rPr>
                <w:rFonts w:ascii="Arial" w:hAnsi="Arial" w:cs="Arial"/>
                <w:b/>
                <w:bCs/>
                <w:sz w:val="20"/>
                <w:szCs w:val="20"/>
              </w:rPr>
              <w:t>5. Further actions needed and by when</w:t>
            </w:r>
            <w:r w:rsidR="310AE314" w:rsidRPr="042D3FB8">
              <w:rPr>
                <w:rFonts w:ascii="Arial" w:hAnsi="Arial" w:cs="Arial"/>
                <w:b/>
                <w:bCs/>
                <w:sz w:val="20"/>
                <w:szCs w:val="20"/>
              </w:rPr>
              <w:t xml:space="preserve"> to establish controls</w:t>
            </w:r>
            <w:r w:rsidRPr="042D3FB8">
              <w:rPr>
                <w:rFonts w:ascii="Arial" w:hAnsi="Arial" w:cs="Arial"/>
                <w:b/>
                <w:bCs/>
                <w:sz w:val="20"/>
                <w:szCs w:val="20"/>
              </w:rPr>
              <w:t>?</w:t>
            </w:r>
          </w:p>
        </w:tc>
        <w:tc>
          <w:tcPr>
            <w:tcW w:w="1843" w:type="dxa"/>
            <w:shd w:val="clear" w:color="auto" w:fill="F2F2F2" w:themeFill="background1" w:themeFillShade="F2"/>
            <w:vAlign w:val="center"/>
          </w:tcPr>
          <w:p w14:paraId="58806F46" w14:textId="4D65DE8B" w:rsidR="002C16CA" w:rsidRPr="002C16CA" w:rsidRDefault="002C16CA" w:rsidP="042D3FB8">
            <w:pPr>
              <w:spacing w:before="60" w:after="60" w:line="1" w:lineRule="atLeast"/>
              <w:jc w:val="center"/>
              <w:rPr>
                <w:rFonts w:ascii="Arial" w:hAnsi="Arial" w:cs="Arial"/>
                <w:b/>
                <w:bCs/>
                <w:sz w:val="20"/>
                <w:szCs w:val="20"/>
              </w:rPr>
            </w:pPr>
            <w:r w:rsidRPr="042D3FB8">
              <w:rPr>
                <w:rFonts w:ascii="Arial" w:hAnsi="Arial" w:cs="Arial"/>
                <w:b/>
                <w:bCs/>
                <w:sz w:val="20"/>
                <w:szCs w:val="20"/>
              </w:rPr>
              <w:t>6. Responsible person</w:t>
            </w:r>
            <w:r w:rsidR="2C78AD56" w:rsidRPr="042D3FB8">
              <w:rPr>
                <w:rFonts w:ascii="Arial" w:hAnsi="Arial" w:cs="Arial"/>
                <w:b/>
                <w:bCs/>
                <w:sz w:val="20"/>
                <w:szCs w:val="20"/>
              </w:rPr>
              <w:t xml:space="preserve"> to close action</w:t>
            </w:r>
            <w:r w:rsidRPr="042D3FB8">
              <w:rPr>
                <w:rFonts w:ascii="Arial" w:hAnsi="Arial" w:cs="Arial"/>
                <w:b/>
                <w:bCs/>
                <w:sz w:val="20"/>
                <w:szCs w:val="20"/>
              </w:rPr>
              <w:t>?</w:t>
            </w:r>
          </w:p>
        </w:tc>
      </w:tr>
      <w:tr w:rsidR="001D608C" w14:paraId="707524A8" w14:textId="77777777" w:rsidTr="2035EDF9">
        <w:trPr>
          <w:cantSplit/>
          <w:trHeight w:val="538"/>
        </w:trPr>
        <w:tc>
          <w:tcPr>
            <w:tcW w:w="2269" w:type="dxa"/>
            <w:shd w:val="clear" w:color="auto" w:fill="auto"/>
            <w:vAlign w:val="center"/>
          </w:tcPr>
          <w:p w14:paraId="70C3EF06" w14:textId="2BDB85AF" w:rsidR="001D608C" w:rsidRPr="00D61C3F" w:rsidRDefault="001D608C" w:rsidP="005234DC">
            <w:pPr>
              <w:rPr>
                <w:rFonts w:ascii="Arial" w:hAnsi="Arial" w:cs="Arial"/>
                <w:b/>
                <w:color w:val="17365D" w:themeColor="text2" w:themeShade="BF"/>
                <w:szCs w:val="28"/>
              </w:rPr>
            </w:pPr>
            <w:r w:rsidRPr="00D61C3F">
              <w:rPr>
                <w:rFonts w:ascii="Arial" w:hAnsi="Arial" w:cs="Arial"/>
                <w:b/>
                <w:color w:val="17365D" w:themeColor="text2" w:themeShade="BF"/>
                <w:szCs w:val="28"/>
              </w:rPr>
              <w:t>All staff</w:t>
            </w:r>
          </w:p>
        </w:tc>
        <w:tc>
          <w:tcPr>
            <w:tcW w:w="2693" w:type="dxa"/>
            <w:shd w:val="clear" w:color="auto" w:fill="auto"/>
            <w:vAlign w:val="center"/>
          </w:tcPr>
          <w:p w14:paraId="6094305C" w14:textId="03C9D498" w:rsidR="001D608C" w:rsidRPr="00D61C3F" w:rsidRDefault="00826784" w:rsidP="00EF0364">
            <w:pPr>
              <w:numPr>
                <w:ilvl w:val="0"/>
                <w:numId w:val="13"/>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Risk of contracting or spreading coronavirus</w:t>
            </w:r>
            <w:r w:rsidR="2464ADEE" w:rsidRPr="00D61C3F">
              <w:rPr>
                <w:rFonts w:ascii="Arial" w:hAnsi="Arial" w:cs="Arial"/>
                <w:color w:val="17365D" w:themeColor="text2" w:themeShade="BF"/>
                <w:sz w:val="20"/>
                <w:szCs w:val="20"/>
              </w:rPr>
              <w:t xml:space="preserve"> to staff </w:t>
            </w:r>
          </w:p>
          <w:p w14:paraId="217737E5" w14:textId="7CC63133" w:rsidR="001D608C" w:rsidRPr="00D61C3F" w:rsidRDefault="2464ADEE" w:rsidP="5EC05306">
            <w:pPr>
              <w:numPr>
                <w:ilvl w:val="0"/>
                <w:numId w:val="13"/>
              </w:numPr>
              <w:spacing w:before="60" w:after="60" w:line="1" w:lineRule="atLeast"/>
              <w:rPr>
                <w:rFonts w:ascii="Arial" w:eastAsia="Arial" w:hAnsi="Arial" w:cs="Arial"/>
                <w:color w:val="17365D" w:themeColor="text2" w:themeShade="BF"/>
                <w:sz w:val="20"/>
                <w:szCs w:val="20"/>
              </w:rPr>
            </w:pPr>
            <w:r w:rsidRPr="00D61C3F">
              <w:rPr>
                <w:rFonts w:ascii="Arial" w:hAnsi="Arial" w:cs="Arial"/>
                <w:color w:val="17365D" w:themeColor="text2" w:themeShade="BF"/>
                <w:sz w:val="20"/>
                <w:szCs w:val="20"/>
              </w:rPr>
              <w:t>Risk of spreading coronavirus to vulnerable family members.</w:t>
            </w:r>
          </w:p>
          <w:p w14:paraId="27B5ADD8" w14:textId="07253904" w:rsidR="001D608C" w:rsidRPr="00D61C3F" w:rsidRDefault="001D608C" w:rsidP="00BF7EE6">
            <w:pPr>
              <w:spacing w:before="60" w:after="60" w:line="1" w:lineRule="atLeast"/>
              <w:ind w:left="340"/>
              <w:rPr>
                <w:rFonts w:ascii="Arial" w:hAnsi="Arial" w:cs="Arial"/>
                <w:color w:val="17365D" w:themeColor="text2" w:themeShade="BF"/>
                <w:sz w:val="20"/>
                <w:szCs w:val="20"/>
              </w:rPr>
            </w:pPr>
          </w:p>
        </w:tc>
        <w:tc>
          <w:tcPr>
            <w:tcW w:w="5387" w:type="dxa"/>
            <w:shd w:val="clear" w:color="auto" w:fill="auto"/>
            <w:vAlign w:val="center"/>
          </w:tcPr>
          <w:p w14:paraId="6E4C3F03" w14:textId="58BDB94F" w:rsidR="001D608C" w:rsidRPr="00D61C3F" w:rsidRDefault="001D608C"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All controls below are based upon the following as underlying requirements:</w:t>
            </w:r>
          </w:p>
          <w:p w14:paraId="23B0E7F6" w14:textId="5098AA52" w:rsidR="00081658" w:rsidRPr="00D61C3F" w:rsidRDefault="001D608C"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Staying home if unwell (COVID-19 or non-COVID -19 symptoms)</w:t>
            </w:r>
            <w:r w:rsidR="002A4783" w:rsidRPr="00D61C3F">
              <w:rPr>
                <w:rFonts w:ascii="Arial" w:hAnsi="Arial" w:cs="Arial"/>
                <w:color w:val="17365D" w:themeColor="text2" w:themeShade="BF"/>
                <w:sz w:val="20"/>
                <w:szCs w:val="20"/>
              </w:rPr>
              <w:t>, regardless of how minor</w:t>
            </w:r>
            <w:r w:rsidR="00081658" w:rsidRPr="00D61C3F">
              <w:rPr>
                <w:rFonts w:ascii="Arial" w:hAnsi="Arial" w:cs="Arial"/>
                <w:color w:val="17365D" w:themeColor="text2" w:themeShade="BF"/>
                <w:sz w:val="20"/>
                <w:szCs w:val="20"/>
              </w:rPr>
              <w:t xml:space="preserve"> </w:t>
            </w:r>
          </w:p>
          <w:p w14:paraId="28B85625" w14:textId="53C7ADE6" w:rsidR="00F87682" w:rsidRPr="00D61C3F" w:rsidRDefault="00F87682"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Home working if members of household are self-isolating</w:t>
            </w:r>
            <w:r w:rsidR="005C0812">
              <w:rPr>
                <w:rFonts w:ascii="Arial" w:hAnsi="Arial" w:cs="Arial"/>
                <w:color w:val="17365D" w:themeColor="text2" w:themeShade="BF"/>
                <w:sz w:val="20"/>
                <w:szCs w:val="20"/>
              </w:rPr>
              <w:t xml:space="preserve"> and able to work</w:t>
            </w:r>
            <w:r w:rsidRPr="00D61C3F">
              <w:rPr>
                <w:rFonts w:ascii="Arial" w:hAnsi="Arial" w:cs="Arial"/>
                <w:color w:val="17365D" w:themeColor="text2" w:themeShade="BF"/>
                <w:sz w:val="20"/>
                <w:szCs w:val="20"/>
              </w:rPr>
              <w:t>.</w:t>
            </w:r>
          </w:p>
          <w:p w14:paraId="4A046FAD" w14:textId="2F53E608" w:rsidR="5E03CDE6" w:rsidRDefault="5E03CDE6" w:rsidP="5EC05306">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Using track and trace technology</w:t>
            </w:r>
          </w:p>
          <w:p w14:paraId="3A918C6E" w14:textId="514EE197" w:rsidR="00A37EC2" w:rsidRPr="00D61C3F" w:rsidRDefault="00A37EC2" w:rsidP="5EC05306">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Follow BAS COVID Response Flow chart</w:t>
            </w:r>
          </w:p>
          <w:p w14:paraId="71D56154" w14:textId="322A6BBA" w:rsidR="68223865" w:rsidRPr="00D61C3F" w:rsidRDefault="68223865" w:rsidP="5EC05306">
            <w:pPr>
              <w:numPr>
                <w:ilvl w:val="0"/>
                <w:numId w:val="14"/>
              </w:numPr>
              <w:spacing w:before="60" w:after="60" w:line="1" w:lineRule="atLeast"/>
              <w:rPr>
                <w:rFonts w:ascii="Arial" w:eastAsia="Arial" w:hAnsi="Arial" w:cs="Arial"/>
                <w:color w:val="17365D" w:themeColor="text2" w:themeShade="BF"/>
                <w:sz w:val="20"/>
                <w:szCs w:val="20"/>
              </w:rPr>
            </w:pPr>
            <w:r w:rsidRPr="00D61C3F">
              <w:rPr>
                <w:rFonts w:ascii="Arial" w:hAnsi="Arial" w:cs="Arial"/>
                <w:color w:val="17365D" w:themeColor="text2" w:themeShade="BF"/>
                <w:sz w:val="20"/>
                <w:szCs w:val="20"/>
              </w:rPr>
              <w:t xml:space="preserve">Upon feeling ill, to inform line manager </w:t>
            </w:r>
            <w:r w:rsidR="00A37EC2">
              <w:rPr>
                <w:rFonts w:ascii="Arial" w:hAnsi="Arial" w:cs="Arial"/>
                <w:color w:val="17365D" w:themeColor="text2" w:themeShade="BF"/>
                <w:sz w:val="20"/>
                <w:szCs w:val="20"/>
              </w:rPr>
              <w:t>/COVID@bas.ac.uk</w:t>
            </w:r>
            <w:r w:rsidRPr="00D61C3F">
              <w:rPr>
                <w:rFonts w:ascii="Arial" w:hAnsi="Arial" w:cs="Arial"/>
                <w:color w:val="17365D" w:themeColor="text2" w:themeShade="BF"/>
                <w:sz w:val="20"/>
                <w:szCs w:val="20"/>
              </w:rPr>
              <w:t xml:space="preserve"> and leave BAS immediately. To inform </w:t>
            </w:r>
            <w:r w:rsidR="00A703F2">
              <w:rPr>
                <w:rFonts w:ascii="Arial" w:hAnsi="Arial" w:cs="Arial"/>
                <w:color w:val="17365D" w:themeColor="text2" w:themeShade="BF"/>
                <w:sz w:val="20"/>
                <w:szCs w:val="20"/>
              </w:rPr>
              <w:t>BAS COVID via</w:t>
            </w:r>
            <w:r w:rsidR="005C0812">
              <w:rPr>
                <w:rFonts w:ascii="Arial" w:hAnsi="Arial" w:cs="Arial"/>
                <w:color w:val="17365D" w:themeColor="text2" w:themeShade="BF"/>
                <w:sz w:val="20"/>
                <w:szCs w:val="20"/>
              </w:rPr>
              <w:t>COVID@bas.ac.uk</w:t>
            </w:r>
            <w:r w:rsidR="005C0812" w:rsidRPr="00D61C3F">
              <w:rPr>
                <w:rFonts w:ascii="Arial" w:hAnsi="Arial" w:cs="Arial"/>
                <w:color w:val="17365D" w:themeColor="text2" w:themeShade="BF"/>
                <w:sz w:val="20"/>
                <w:szCs w:val="20"/>
              </w:rPr>
              <w:t xml:space="preserve"> </w:t>
            </w:r>
            <w:r w:rsidR="00A37EC2">
              <w:rPr>
                <w:rFonts w:ascii="Arial" w:hAnsi="Arial" w:cs="Arial"/>
                <w:color w:val="17365D" w:themeColor="text2" w:themeShade="BF"/>
                <w:sz w:val="20"/>
                <w:szCs w:val="20"/>
              </w:rPr>
              <w:t xml:space="preserve">upon </w:t>
            </w:r>
            <w:r w:rsidRPr="00D61C3F">
              <w:rPr>
                <w:rFonts w:ascii="Arial" w:hAnsi="Arial" w:cs="Arial"/>
                <w:color w:val="17365D" w:themeColor="text2" w:themeShade="BF"/>
                <w:sz w:val="20"/>
                <w:szCs w:val="20"/>
              </w:rPr>
              <w:t>COVID-19</w:t>
            </w:r>
            <w:r w:rsidR="00A37EC2">
              <w:rPr>
                <w:rFonts w:ascii="Arial" w:hAnsi="Arial" w:cs="Arial"/>
                <w:color w:val="17365D" w:themeColor="text2" w:themeShade="BF"/>
                <w:sz w:val="20"/>
                <w:szCs w:val="20"/>
              </w:rPr>
              <w:t xml:space="preserve"> test results</w:t>
            </w:r>
            <w:r w:rsidRPr="00D61C3F">
              <w:rPr>
                <w:rFonts w:ascii="Arial" w:hAnsi="Arial" w:cs="Arial"/>
                <w:color w:val="17365D" w:themeColor="text2" w:themeShade="BF"/>
                <w:sz w:val="20"/>
                <w:szCs w:val="20"/>
              </w:rPr>
              <w:t>.</w:t>
            </w:r>
          </w:p>
          <w:p w14:paraId="472E6240" w14:textId="7D8173C9" w:rsidR="3ED48C0B" w:rsidRPr="00D61C3F" w:rsidRDefault="3ED48C0B" w:rsidP="5EC05306">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 xml:space="preserve">HR communicate COVID-19 </w:t>
            </w:r>
            <w:r w:rsidR="7C690854" w:rsidRPr="00D61C3F">
              <w:rPr>
                <w:rFonts w:ascii="Arial" w:hAnsi="Arial" w:cs="Arial"/>
                <w:color w:val="17365D" w:themeColor="text2" w:themeShade="BF"/>
                <w:sz w:val="20"/>
                <w:szCs w:val="20"/>
              </w:rPr>
              <w:t>confirmed cas</w:t>
            </w:r>
            <w:r w:rsidRPr="00D61C3F">
              <w:rPr>
                <w:rFonts w:ascii="Arial" w:hAnsi="Arial" w:cs="Arial"/>
                <w:color w:val="17365D" w:themeColor="text2" w:themeShade="BF"/>
                <w:sz w:val="20"/>
                <w:szCs w:val="20"/>
              </w:rPr>
              <w:t>es to H&amp;S</w:t>
            </w:r>
            <w:r w:rsidR="3BC6522E" w:rsidRPr="00D61C3F">
              <w:rPr>
                <w:rFonts w:ascii="Arial" w:hAnsi="Arial" w:cs="Arial"/>
                <w:color w:val="17365D" w:themeColor="text2" w:themeShade="BF"/>
                <w:sz w:val="20"/>
                <w:szCs w:val="20"/>
              </w:rPr>
              <w:t xml:space="preserve"> to determine if RIDDOR reportable to  HSE </w:t>
            </w:r>
            <w:r w:rsidRPr="00D61C3F">
              <w:rPr>
                <w:rFonts w:ascii="Arial" w:hAnsi="Arial" w:cs="Arial"/>
                <w:color w:val="17365D" w:themeColor="text2" w:themeShade="BF"/>
                <w:sz w:val="20"/>
                <w:szCs w:val="20"/>
              </w:rPr>
              <w:t xml:space="preserve"> </w:t>
            </w:r>
          </w:p>
          <w:p w14:paraId="588DC48F" w14:textId="2168A313" w:rsidR="001D608C" w:rsidRPr="00D61C3F" w:rsidRDefault="001D608C"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 xml:space="preserve">Use of hand sanitisers upon arrival / departing BAS; entry into Icebreaker </w:t>
            </w:r>
          </w:p>
          <w:p w14:paraId="025268A0" w14:textId="00CC8238" w:rsidR="00E52C15" w:rsidRPr="00D61C3F" w:rsidRDefault="00E52C15" w:rsidP="00E52C15">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 xml:space="preserve">Report to reception </w:t>
            </w:r>
            <w:r w:rsidR="008C4138" w:rsidRPr="00D61C3F">
              <w:rPr>
                <w:rFonts w:ascii="Arial" w:hAnsi="Arial" w:cs="Arial"/>
                <w:color w:val="17365D" w:themeColor="text2" w:themeShade="BF"/>
                <w:sz w:val="20"/>
                <w:szCs w:val="20"/>
              </w:rPr>
              <w:t xml:space="preserve">to log </w:t>
            </w:r>
            <w:r w:rsidRPr="00D61C3F">
              <w:rPr>
                <w:rFonts w:ascii="Arial" w:hAnsi="Arial" w:cs="Arial"/>
                <w:color w:val="17365D" w:themeColor="text2" w:themeShade="BF"/>
                <w:sz w:val="20"/>
                <w:szCs w:val="20"/>
              </w:rPr>
              <w:t xml:space="preserve">arrival and </w:t>
            </w:r>
            <w:r w:rsidR="008C4138" w:rsidRPr="00D61C3F">
              <w:rPr>
                <w:rFonts w:ascii="Arial" w:hAnsi="Arial" w:cs="Arial"/>
                <w:color w:val="17365D" w:themeColor="text2" w:themeShade="BF"/>
                <w:sz w:val="20"/>
                <w:szCs w:val="20"/>
              </w:rPr>
              <w:t>departure</w:t>
            </w:r>
            <w:r w:rsidRPr="00D61C3F">
              <w:rPr>
                <w:rFonts w:ascii="Arial" w:hAnsi="Arial" w:cs="Arial"/>
                <w:color w:val="17365D" w:themeColor="text2" w:themeShade="BF"/>
                <w:sz w:val="20"/>
                <w:szCs w:val="20"/>
              </w:rPr>
              <w:t xml:space="preserve"> </w:t>
            </w:r>
          </w:p>
          <w:p w14:paraId="3C88D800" w14:textId="701F3A17" w:rsidR="40850532" w:rsidRPr="00D61C3F" w:rsidRDefault="40850532" w:rsidP="1F53CF40">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Rub hands till sanitiser fully absorbed before touching anything or smoking / vaping</w:t>
            </w:r>
          </w:p>
          <w:p w14:paraId="40BC3734" w14:textId="4136DFBB" w:rsidR="001D608C" w:rsidRPr="00D61C3F" w:rsidRDefault="001D608C"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 xml:space="preserve">Frequent hand washing with soap and water </w:t>
            </w:r>
            <w:r w:rsidR="006E4FC3" w:rsidRPr="00D61C3F">
              <w:rPr>
                <w:rFonts w:ascii="Arial" w:hAnsi="Arial" w:cs="Arial"/>
                <w:color w:val="17365D" w:themeColor="text2" w:themeShade="BF"/>
                <w:sz w:val="20"/>
                <w:szCs w:val="20"/>
              </w:rPr>
              <w:t xml:space="preserve">for 20 seconds </w:t>
            </w:r>
            <w:r w:rsidRPr="00D61C3F">
              <w:rPr>
                <w:rFonts w:ascii="Arial" w:hAnsi="Arial" w:cs="Arial"/>
                <w:color w:val="17365D" w:themeColor="text2" w:themeShade="BF"/>
                <w:sz w:val="20"/>
                <w:szCs w:val="20"/>
              </w:rPr>
              <w:t>throughout the day</w:t>
            </w:r>
          </w:p>
          <w:p w14:paraId="2319FABA" w14:textId="507F97F0" w:rsidR="001D608C" w:rsidRPr="00D61C3F" w:rsidRDefault="001D608C"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Cough / sneeze into crook of arm</w:t>
            </w:r>
            <w:r w:rsidR="006E4FC3" w:rsidRPr="00D61C3F">
              <w:rPr>
                <w:rFonts w:ascii="Arial" w:hAnsi="Arial" w:cs="Arial"/>
                <w:color w:val="17365D" w:themeColor="text2" w:themeShade="BF"/>
                <w:sz w:val="20"/>
                <w:szCs w:val="20"/>
              </w:rPr>
              <w:t xml:space="preserve"> or cover any coughs or sneezes with a tissue, then dispose of the tissue in a bin and immediately wash their hands.</w:t>
            </w:r>
          </w:p>
          <w:p w14:paraId="458A7409" w14:textId="77777777" w:rsidR="001D608C" w:rsidRPr="00D61C3F" w:rsidRDefault="00552228"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 xml:space="preserve">Abiding by 2m distance (or 3 steps) </w:t>
            </w:r>
            <w:r w:rsidR="00F273B8" w:rsidRPr="00D61C3F">
              <w:rPr>
                <w:rFonts w:ascii="Arial" w:hAnsi="Arial" w:cs="Arial"/>
                <w:color w:val="17365D" w:themeColor="text2" w:themeShade="BF"/>
                <w:sz w:val="20"/>
                <w:szCs w:val="20"/>
              </w:rPr>
              <w:t xml:space="preserve">at all times, including in the event of an emergency situation (example, fire evacuation). If mustering in South car park, prohibits 2m distance, face away from other staff members or stand side by side. </w:t>
            </w:r>
          </w:p>
          <w:p w14:paraId="2D1E95A4" w14:textId="1DD8C7C0" w:rsidR="00476EB3" w:rsidRPr="00D61C3F" w:rsidRDefault="00476EB3"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One way signage can be ignored during emergency evacuation</w:t>
            </w:r>
          </w:p>
          <w:p w14:paraId="5D013409" w14:textId="7BDE4976" w:rsidR="00F273B8" w:rsidRPr="00D61C3F" w:rsidRDefault="00F273B8"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Business travel</w:t>
            </w:r>
            <w:r w:rsidR="002A4783" w:rsidRPr="00D61C3F">
              <w:rPr>
                <w:rFonts w:ascii="Arial" w:hAnsi="Arial" w:cs="Arial"/>
                <w:color w:val="17365D" w:themeColor="text2" w:themeShade="BF"/>
                <w:sz w:val="20"/>
                <w:szCs w:val="20"/>
              </w:rPr>
              <w:t xml:space="preserve">, domestic or international, </w:t>
            </w:r>
            <w:r w:rsidR="6BDB6C8A" w:rsidRPr="00D61C3F">
              <w:rPr>
                <w:rFonts w:ascii="Arial" w:hAnsi="Arial" w:cs="Arial"/>
                <w:color w:val="17365D" w:themeColor="text2" w:themeShade="BF"/>
                <w:sz w:val="20"/>
                <w:szCs w:val="20"/>
              </w:rPr>
              <w:t xml:space="preserve">to </w:t>
            </w:r>
            <w:r w:rsidR="00363C56">
              <w:rPr>
                <w:rFonts w:ascii="Arial" w:hAnsi="Arial" w:cs="Arial"/>
                <w:color w:val="17365D" w:themeColor="text2" w:themeShade="BF"/>
                <w:sz w:val="20"/>
                <w:szCs w:val="20"/>
              </w:rPr>
              <w:t>observe</w:t>
            </w:r>
            <w:r w:rsidR="00363C56" w:rsidRPr="00D61C3F">
              <w:rPr>
                <w:rFonts w:ascii="Arial" w:hAnsi="Arial" w:cs="Arial"/>
                <w:color w:val="17365D" w:themeColor="text2" w:themeShade="BF"/>
                <w:sz w:val="20"/>
                <w:szCs w:val="20"/>
              </w:rPr>
              <w:t xml:space="preserve"> </w:t>
            </w:r>
            <w:r w:rsidR="6BDB6C8A" w:rsidRPr="00D61C3F">
              <w:rPr>
                <w:rFonts w:ascii="Arial" w:hAnsi="Arial" w:cs="Arial"/>
                <w:color w:val="17365D" w:themeColor="text2" w:themeShade="BF"/>
                <w:sz w:val="20"/>
                <w:szCs w:val="20"/>
              </w:rPr>
              <w:t xml:space="preserve">UKRI guidelines. </w:t>
            </w:r>
            <w:r w:rsidR="00F228B8">
              <w:rPr>
                <w:rFonts w:ascii="Arial" w:hAnsi="Arial" w:cs="Arial"/>
                <w:color w:val="17365D" w:themeColor="text2" w:themeShade="BF"/>
                <w:sz w:val="20"/>
                <w:szCs w:val="20"/>
              </w:rPr>
              <w:t>Overseas</w:t>
            </w:r>
            <w:r w:rsidR="00EF2C2D">
              <w:rPr>
                <w:rFonts w:ascii="Arial" w:hAnsi="Arial" w:cs="Arial"/>
                <w:color w:val="17365D" w:themeColor="text2" w:themeShade="BF"/>
                <w:sz w:val="20"/>
                <w:szCs w:val="20"/>
              </w:rPr>
              <w:t xml:space="preserve"> travel to record initial</w:t>
            </w:r>
            <w:r w:rsidR="00F228B8">
              <w:rPr>
                <w:rFonts w:ascii="Arial" w:hAnsi="Arial" w:cs="Arial"/>
                <w:color w:val="17365D" w:themeColor="text2" w:themeShade="BF"/>
                <w:sz w:val="20"/>
                <w:szCs w:val="20"/>
              </w:rPr>
              <w:t xml:space="preserve"> request via</w:t>
            </w:r>
            <w:r w:rsidR="00EF2C2D">
              <w:rPr>
                <w:rFonts w:ascii="Arial" w:hAnsi="Arial" w:cs="Arial"/>
                <w:color w:val="17365D" w:themeColor="text2" w:themeShade="BF"/>
                <w:sz w:val="20"/>
                <w:szCs w:val="20"/>
              </w:rPr>
              <w:t xml:space="preserve"> Oversea</w:t>
            </w:r>
            <w:r w:rsidR="00F228B8">
              <w:rPr>
                <w:rFonts w:ascii="Arial" w:hAnsi="Arial" w:cs="Arial"/>
                <w:color w:val="17365D" w:themeColor="text2" w:themeShade="BF"/>
                <w:sz w:val="20"/>
                <w:szCs w:val="20"/>
              </w:rPr>
              <w:t>s</w:t>
            </w:r>
            <w:r w:rsidR="00EF2C2D">
              <w:rPr>
                <w:rFonts w:ascii="Arial" w:hAnsi="Arial" w:cs="Arial"/>
                <w:color w:val="17365D" w:themeColor="text2" w:themeShade="BF"/>
                <w:sz w:val="20"/>
                <w:szCs w:val="20"/>
              </w:rPr>
              <w:t xml:space="preserve"> Travel Record</w:t>
            </w:r>
            <w:r w:rsidR="006A3F51">
              <w:rPr>
                <w:rFonts w:ascii="Arial" w:hAnsi="Arial" w:cs="Arial"/>
                <w:color w:val="17365D" w:themeColor="text2" w:themeShade="BF"/>
                <w:sz w:val="20"/>
                <w:szCs w:val="20"/>
              </w:rPr>
              <w:t xml:space="preserve"> with Task Force </w:t>
            </w:r>
            <w:r w:rsidR="00E20FFF">
              <w:rPr>
                <w:rFonts w:ascii="Arial" w:hAnsi="Arial" w:cs="Arial"/>
                <w:color w:val="17365D" w:themeColor="text2" w:themeShade="BF"/>
                <w:sz w:val="20"/>
                <w:szCs w:val="20"/>
              </w:rPr>
              <w:t xml:space="preserve">to provide initial </w:t>
            </w:r>
            <w:r w:rsidR="006A3F51">
              <w:rPr>
                <w:rFonts w:ascii="Arial" w:hAnsi="Arial" w:cs="Arial"/>
                <w:color w:val="17365D" w:themeColor="text2" w:themeShade="BF"/>
                <w:sz w:val="20"/>
                <w:szCs w:val="20"/>
              </w:rPr>
              <w:t>and final approval</w:t>
            </w:r>
            <w:r w:rsidR="00363C56">
              <w:rPr>
                <w:rFonts w:ascii="Arial" w:hAnsi="Arial" w:cs="Arial"/>
                <w:color w:val="17365D" w:themeColor="text2" w:themeShade="BF"/>
                <w:sz w:val="20"/>
                <w:szCs w:val="20"/>
              </w:rPr>
              <w:t>.</w:t>
            </w:r>
            <w:r w:rsidR="002A4783" w:rsidRPr="00D61C3F">
              <w:rPr>
                <w:rFonts w:ascii="Arial" w:hAnsi="Arial" w:cs="Arial"/>
                <w:color w:val="17365D" w:themeColor="text2" w:themeShade="BF"/>
                <w:sz w:val="20"/>
                <w:szCs w:val="20"/>
              </w:rPr>
              <w:t xml:space="preserve"> If approved</w:t>
            </w:r>
            <w:r w:rsidR="00E20FFF">
              <w:rPr>
                <w:rFonts w:ascii="Arial" w:hAnsi="Arial" w:cs="Arial"/>
                <w:color w:val="17365D" w:themeColor="text2" w:themeShade="BF"/>
                <w:sz w:val="20"/>
                <w:szCs w:val="20"/>
              </w:rPr>
              <w:t xml:space="preserve"> to process</w:t>
            </w:r>
            <w:r w:rsidR="002A4783" w:rsidRPr="00D61C3F">
              <w:rPr>
                <w:rFonts w:ascii="Arial" w:hAnsi="Arial" w:cs="Arial"/>
                <w:color w:val="17365D" w:themeColor="text2" w:themeShade="BF"/>
                <w:sz w:val="20"/>
                <w:szCs w:val="20"/>
              </w:rPr>
              <w:t xml:space="preserve"> to record through </w:t>
            </w:r>
            <w:r w:rsidR="007075FB">
              <w:rPr>
                <w:rFonts w:ascii="Arial" w:hAnsi="Arial" w:cs="Arial"/>
                <w:color w:val="17365D" w:themeColor="text2" w:themeShade="BF"/>
                <w:sz w:val="20"/>
                <w:szCs w:val="20"/>
              </w:rPr>
              <w:t>BAS standard</w:t>
            </w:r>
            <w:r w:rsidRPr="00D61C3F">
              <w:rPr>
                <w:rFonts w:ascii="Arial" w:hAnsi="Arial" w:cs="Arial"/>
                <w:color w:val="17365D" w:themeColor="text2" w:themeShade="BF"/>
                <w:sz w:val="20"/>
                <w:szCs w:val="20"/>
              </w:rPr>
              <w:t xml:space="preserve"> </w:t>
            </w:r>
            <w:r w:rsidR="373773E3" w:rsidRPr="00D61C3F">
              <w:rPr>
                <w:rFonts w:ascii="Arial" w:hAnsi="Arial" w:cs="Arial"/>
                <w:color w:val="17365D" w:themeColor="text2" w:themeShade="BF"/>
                <w:sz w:val="20"/>
                <w:szCs w:val="20"/>
              </w:rPr>
              <w:t>protocols</w:t>
            </w:r>
            <w:r w:rsidR="5AE175E3" w:rsidRPr="00D61C3F">
              <w:rPr>
                <w:rFonts w:ascii="Arial" w:hAnsi="Arial" w:cs="Arial"/>
                <w:color w:val="17365D" w:themeColor="text2" w:themeShade="BF"/>
                <w:sz w:val="20"/>
                <w:szCs w:val="20"/>
              </w:rPr>
              <w:t>/procedures</w:t>
            </w:r>
            <w:r w:rsidRPr="00D61C3F">
              <w:rPr>
                <w:rFonts w:ascii="Arial" w:hAnsi="Arial" w:cs="Arial"/>
                <w:color w:val="17365D" w:themeColor="text2" w:themeShade="BF"/>
                <w:sz w:val="20"/>
                <w:szCs w:val="20"/>
              </w:rPr>
              <w:t>.</w:t>
            </w:r>
            <w:r w:rsidR="00F228B8">
              <w:rPr>
                <w:rFonts w:ascii="Arial" w:hAnsi="Arial" w:cs="Arial"/>
                <w:color w:val="17365D" w:themeColor="text2" w:themeShade="BF"/>
                <w:sz w:val="20"/>
                <w:szCs w:val="20"/>
              </w:rPr>
              <w:t xml:space="preserve"> UK travel requires head of Department </w:t>
            </w:r>
            <w:r w:rsidR="00D07892">
              <w:rPr>
                <w:rFonts w:ascii="Arial" w:hAnsi="Arial" w:cs="Arial"/>
                <w:color w:val="17365D" w:themeColor="text2" w:themeShade="BF"/>
                <w:sz w:val="20"/>
                <w:szCs w:val="20"/>
              </w:rPr>
              <w:t>approval</w:t>
            </w:r>
            <w:r w:rsidR="007075FB">
              <w:rPr>
                <w:rFonts w:ascii="Arial" w:hAnsi="Arial" w:cs="Arial"/>
                <w:color w:val="17365D" w:themeColor="text2" w:themeShade="BF"/>
                <w:sz w:val="20"/>
                <w:szCs w:val="20"/>
              </w:rPr>
              <w:t>.</w:t>
            </w:r>
          </w:p>
          <w:p w14:paraId="7152D563" w14:textId="75325113" w:rsidR="00872735" w:rsidRPr="00D61C3F" w:rsidRDefault="00872735" w:rsidP="00EF0364">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Communications on COVID-19 requirements updated regularly and posted on COVID-19 hub on Digital workplace</w:t>
            </w:r>
          </w:p>
          <w:p w14:paraId="65584C4D" w14:textId="70EC824E" w:rsidR="00872735" w:rsidRDefault="2602C6AD" w:rsidP="5EC05306">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Clean shared items after use.</w:t>
            </w:r>
          </w:p>
          <w:p w14:paraId="3C4FD303" w14:textId="5FC13735" w:rsidR="00D61C3F" w:rsidRDefault="00550AD9" w:rsidP="5EC05306">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Printers cleaned by </w:t>
            </w:r>
            <w:r w:rsidR="00A37EC2">
              <w:rPr>
                <w:rFonts w:ascii="Arial" w:hAnsi="Arial" w:cs="Arial"/>
                <w:color w:val="17365D" w:themeColor="text2" w:themeShade="BF"/>
                <w:sz w:val="20"/>
                <w:szCs w:val="20"/>
              </w:rPr>
              <w:t>COVID cleaners</w:t>
            </w:r>
          </w:p>
          <w:p w14:paraId="27A44E56" w14:textId="39B1B8D5" w:rsidR="00777B10" w:rsidRDefault="00777B10" w:rsidP="5EC05306">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Sanitisers located by communal printers</w:t>
            </w:r>
          </w:p>
          <w:p w14:paraId="6D9CD72B" w14:textId="7677D6EB" w:rsidR="00872735" w:rsidRPr="00D61C3F" w:rsidRDefault="3923C842" w:rsidP="5EC05306">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 xml:space="preserve">Surgical masks or </w:t>
            </w:r>
            <w:r w:rsidR="0FA1B4FF" w:rsidRPr="00D61C3F">
              <w:rPr>
                <w:rFonts w:ascii="Arial" w:hAnsi="Arial" w:cs="Arial"/>
                <w:color w:val="17365D" w:themeColor="text2" w:themeShade="BF"/>
                <w:sz w:val="20"/>
                <w:szCs w:val="20"/>
              </w:rPr>
              <w:t xml:space="preserve">FFP2/N95 </w:t>
            </w:r>
            <w:r w:rsidR="2EB05822" w:rsidRPr="00D61C3F">
              <w:rPr>
                <w:rFonts w:ascii="Arial" w:hAnsi="Arial" w:cs="Arial"/>
                <w:color w:val="17365D" w:themeColor="text2" w:themeShade="BF"/>
                <w:sz w:val="20"/>
                <w:szCs w:val="20"/>
              </w:rPr>
              <w:t>(</w:t>
            </w:r>
            <w:r w:rsidR="0FA1B4FF" w:rsidRPr="00D61C3F">
              <w:rPr>
                <w:rFonts w:ascii="Arial" w:hAnsi="Arial" w:cs="Arial"/>
                <w:color w:val="17365D" w:themeColor="text2" w:themeShade="BF"/>
                <w:sz w:val="20"/>
                <w:szCs w:val="20"/>
              </w:rPr>
              <w:t xml:space="preserve">FFP3 </w:t>
            </w:r>
            <w:r w:rsidR="062DCA37" w:rsidRPr="00D61C3F">
              <w:rPr>
                <w:rFonts w:ascii="Arial" w:hAnsi="Arial" w:cs="Arial"/>
                <w:color w:val="17365D" w:themeColor="text2" w:themeShade="BF"/>
                <w:sz w:val="20"/>
                <w:szCs w:val="20"/>
              </w:rPr>
              <w:t>requi</w:t>
            </w:r>
            <w:r w:rsidR="6F6E0988" w:rsidRPr="00D61C3F">
              <w:rPr>
                <w:rFonts w:ascii="Arial" w:hAnsi="Arial" w:cs="Arial"/>
                <w:color w:val="17365D" w:themeColor="text2" w:themeShade="BF"/>
                <w:sz w:val="20"/>
                <w:szCs w:val="20"/>
              </w:rPr>
              <w:t xml:space="preserve">red for healthcare settings) </w:t>
            </w:r>
            <w:r w:rsidR="0FA1B4FF" w:rsidRPr="00D61C3F">
              <w:rPr>
                <w:rFonts w:ascii="Arial" w:hAnsi="Arial" w:cs="Arial"/>
                <w:color w:val="17365D" w:themeColor="text2" w:themeShade="BF"/>
                <w:sz w:val="20"/>
                <w:szCs w:val="20"/>
              </w:rPr>
              <w:t xml:space="preserve">face masks provided to staff if identified </w:t>
            </w:r>
            <w:r w:rsidR="28C552A5" w:rsidRPr="00D61C3F">
              <w:rPr>
                <w:rFonts w:ascii="Arial" w:hAnsi="Arial" w:cs="Arial"/>
                <w:color w:val="17365D" w:themeColor="text2" w:themeShade="BF"/>
                <w:sz w:val="20"/>
                <w:szCs w:val="20"/>
              </w:rPr>
              <w:t xml:space="preserve">as a control under the </w:t>
            </w:r>
            <w:r w:rsidR="0FA1B4FF" w:rsidRPr="00D61C3F">
              <w:rPr>
                <w:rFonts w:ascii="Arial" w:hAnsi="Arial" w:cs="Arial"/>
                <w:color w:val="17365D" w:themeColor="text2" w:themeShade="BF"/>
                <w:sz w:val="20"/>
                <w:szCs w:val="20"/>
              </w:rPr>
              <w:t>task specific risk assessment</w:t>
            </w:r>
            <w:r w:rsidR="3DD64800" w:rsidRPr="00D61C3F">
              <w:rPr>
                <w:rFonts w:ascii="Arial" w:hAnsi="Arial" w:cs="Arial"/>
                <w:color w:val="17365D" w:themeColor="text2" w:themeShade="BF"/>
                <w:sz w:val="20"/>
                <w:szCs w:val="20"/>
              </w:rPr>
              <w:t xml:space="preserve"> for occupational hygiene requirements where all other controls are not suitable.</w:t>
            </w:r>
            <w:r w:rsidR="0FA1B4FF" w:rsidRPr="00D61C3F">
              <w:rPr>
                <w:rFonts w:ascii="Arial" w:hAnsi="Arial" w:cs="Arial"/>
                <w:color w:val="17365D" w:themeColor="text2" w:themeShade="BF"/>
                <w:sz w:val="20"/>
                <w:szCs w:val="20"/>
              </w:rPr>
              <w:t xml:space="preserve"> </w:t>
            </w:r>
          </w:p>
          <w:p w14:paraId="6CF76326" w14:textId="4E176B36" w:rsidR="105D9F56" w:rsidRPr="00D61C3F" w:rsidRDefault="105D9F56" w:rsidP="042D3FB8">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 xml:space="preserve">Where </w:t>
            </w:r>
            <w:r w:rsidR="67FB62EB" w:rsidRPr="00D61C3F">
              <w:rPr>
                <w:rFonts w:ascii="Arial" w:hAnsi="Arial" w:cs="Arial"/>
                <w:color w:val="17365D" w:themeColor="text2" w:themeShade="BF"/>
                <w:sz w:val="20"/>
                <w:szCs w:val="20"/>
              </w:rPr>
              <w:t>FFP</w:t>
            </w:r>
            <w:r w:rsidRPr="00D61C3F">
              <w:rPr>
                <w:rFonts w:ascii="Arial" w:hAnsi="Arial" w:cs="Arial"/>
                <w:color w:val="17365D" w:themeColor="text2" w:themeShade="BF"/>
                <w:sz w:val="20"/>
                <w:szCs w:val="20"/>
              </w:rPr>
              <w:t>2 masks required</w:t>
            </w:r>
            <w:r w:rsidR="00CC74C3">
              <w:rPr>
                <w:rFonts w:ascii="Arial" w:hAnsi="Arial" w:cs="Arial"/>
                <w:color w:val="17365D" w:themeColor="text2" w:themeShade="BF"/>
                <w:sz w:val="20"/>
                <w:szCs w:val="20"/>
              </w:rPr>
              <w:t xml:space="preserve"> for personal protection</w:t>
            </w:r>
            <w:r w:rsidRPr="00D61C3F">
              <w:rPr>
                <w:rFonts w:ascii="Arial" w:hAnsi="Arial" w:cs="Arial"/>
                <w:color w:val="17365D" w:themeColor="text2" w:themeShade="BF"/>
                <w:sz w:val="20"/>
                <w:szCs w:val="20"/>
              </w:rPr>
              <w:t xml:space="preserve"> (FFP3</w:t>
            </w:r>
            <w:r w:rsidR="2F58B42D" w:rsidRPr="00D61C3F">
              <w:rPr>
                <w:rFonts w:ascii="Arial" w:hAnsi="Arial" w:cs="Arial"/>
                <w:color w:val="17365D" w:themeColor="text2" w:themeShade="BF"/>
                <w:sz w:val="20"/>
                <w:szCs w:val="20"/>
              </w:rPr>
              <w:t xml:space="preserve"> is for </w:t>
            </w:r>
            <w:r w:rsidR="047D3303" w:rsidRPr="00D61C3F">
              <w:rPr>
                <w:rFonts w:ascii="Arial" w:hAnsi="Arial" w:cs="Arial"/>
                <w:color w:val="17365D" w:themeColor="text2" w:themeShade="BF"/>
                <w:sz w:val="20"/>
                <w:szCs w:val="20"/>
              </w:rPr>
              <w:t>surgical setting</w:t>
            </w:r>
            <w:r w:rsidR="00E248D4">
              <w:rPr>
                <w:rFonts w:ascii="Arial" w:hAnsi="Arial" w:cs="Arial"/>
                <w:color w:val="17365D" w:themeColor="text2" w:themeShade="BF"/>
                <w:sz w:val="20"/>
                <w:szCs w:val="20"/>
              </w:rPr>
              <w:t>s</w:t>
            </w:r>
            <w:r w:rsidRPr="00D61C3F">
              <w:rPr>
                <w:rFonts w:ascii="Arial" w:hAnsi="Arial" w:cs="Arial"/>
                <w:color w:val="17365D" w:themeColor="text2" w:themeShade="BF"/>
                <w:sz w:val="20"/>
                <w:szCs w:val="20"/>
              </w:rPr>
              <w:t xml:space="preserve">) </w:t>
            </w:r>
            <w:r w:rsidR="00550AD9">
              <w:rPr>
                <w:rFonts w:ascii="Arial" w:hAnsi="Arial" w:cs="Arial"/>
                <w:color w:val="17365D" w:themeColor="text2" w:themeShade="BF"/>
                <w:sz w:val="20"/>
                <w:szCs w:val="20"/>
              </w:rPr>
              <w:t>qualitative</w:t>
            </w:r>
            <w:r w:rsidRPr="00D61C3F">
              <w:rPr>
                <w:rFonts w:ascii="Arial" w:hAnsi="Arial" w:cs="Arial"/>
                <w:color w:val="17365D" w:themeColor="text2" w:themeShade="BF"/>
                <w:sz w:val="20"/>
                <w:szCs w:val="20"/>
              </w:rPr>
              <w:t xml:space="preserve"> fit testing required before use and annually thereafter.</w:t>
            </w:r>
            <w:r w:rsidR="4CE5D290" w:rsidRPr="00D61C3F">
              <w:rPr>
                <w:rFonts w:ascii="Arial" w:hAnsi="Arial" w:cs="Arial"/>
                <w:color w:val="17365D" w:themeColor="text2" w:themeShade="BF"/>
                <w:sz w:val="20"/>
                <w:szCs w:val="20"/>
              </w:rPr>
              <w:t xml:space="preserve"> </w:t>
            </w:r>
            <w:r w:rsidR="4C517F12" w:rsidRPr="00D61C3F">
              <w:rPr>
                <w:rFonts w:ascii="Arial" w:hAnsi="Arial" w:cs="Arial"/>
                <w:color w:val="17365D" w:themeColor="text2" w:themeShade="BF"/>
                <w:sz w:val="20"/>
                <w:szCs w:val="20"/>
              </w:rPr>
              <w:t xml:space="preserve">(note: </w:t>
            </w:r>
            <w:r w:rsidR="4CE5D290" w:rsidRPr="00D61C3F">
              <w:rPr>
                <w:rFonts w:ascii="Arial" w:hAnsi="Arial" w:cs="Arial"/>
                <w:color w:val="17365D" w:themeColor="text2" w:themeShade="BF"/>
                <w:sz w:val="20"/>
                <w:szCs w:val="20"/>
              </w:rPr>
              <w:t xml:space="preserve">If not fit tested FFP2 </w:t>
            </w:r>
            <w:r w:rsidR="00E248D4">
              <w:rPr>
                <w:rFonts w:ascii="Arial" w:hAnsi="Arial" w:cs="Arial"/>
                <w:color w:val="17365D" w:themeColor="text2" w:themeShade="BF"/>
                <w:sz w:val="20"/>
                <w:szCs w:val="20"/>
              </w:rPr>
              <w:t>face masks will not provide personal protection as PPE)</w:t>
            </w:r>
          </w:p>
          <w:p w14:paraId="6AFC4945" w14:textId="34DA4C3D" w:rsidR="5AEAD7AB" w:rsidRPr="00D61C3F" w:rsidRDefault="5AEAD7AB" w:rsidP="042D3FB8">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Disposable FFP2 face masks can be reused</w:t>
            </w:r>
            <w:r w:rsidR="00E248D4">
              <w:rPr>
                <w:rFonts w:ascii="Arial" w:hAnsi="Arial" w:cs="Arial"/>
                <w:color w:val="17365D" w:themeColor="text2" w:themeShade="BF"/>
                <w:sz w:val="20"/>
                <w:szCs w:val="20"/>
              </w:rPr>
              <w:t xml:space="preserve"> once</w:t>
            </w:r>
            <w:r w:rsidRPr="00D61C3F">
              <w:rPr>
                <w:rFonts w:ascii="Arial" w:hAnsi="Arial" w:cs="Arial"/>
                <w:color w:val="17365D" w:themeColor="text2" w:themeShade="BF"/>
                <w:sz w:val="20"/>
                <w:szCs w:val="20"/>
              </w:rPr>
              <w:t xml:space="preserve"> if </w:t>
            </w:r>
            <w:r w:rsidR="46DA236E" w:rsidRPr="00D61C3F">
              <w:rPr>
                <w:rFonts w:ascii="Arial" w:hAnsi="Arial" w:cs="Arial"/>
                <w:color w:val="17365D" w:themeColor="text2" w:themeShade="BF"/>
                <w:sz w:val="20"/>
                <w:szCs w:val="20"/>
              </w:rPr>
              <w:t>not damaged or soiled, folded so</w:t>
            </w:r>
            <w:r w:rsidR="48BE3CAD" w:rsidRPr="00D61C3F">
              <w:rPr>
                <w:rFonts w:ascii="Arial" w:hAnsi="Arial" w:cs="Arial"/>
                <w:color w:val="17365D" w:themeColor="text2" w:themeShade="BF"/>
                <w:sz w:val="20"/>
                <w:szCs w:val="20"/>
              </w:rPr>
              <w:t xml:space="preserve"> </w:t>
            </w:r>
            <w:r w:rsidR="46DA236E" w:rsidRPr="00D61C3F">
              <w:rPr>
                <w:rFonts w:ascii="Arial" w:hAnsi="Arial" w:cs="Arial"/>
                <w:color w:val="17365D" w:themeColor="text2" w:themeShade="BF"/>
                <w:sz w:val="20"/>
                <w:szCs w:val="20"/>
              </w:rPr>
              <w:t>outer surface i</w:t>
            </w:r>
            <w:r w:rsidR="07E068CE" w:rsidRPr="00D61C3F">
              <w:rPr>
                <w:rFonts w:ascii="Arial" w:hAnsi="Arial" w:cs="Arial"/>
                <w:color w:val="17365D" w:themeColor="text2" w:themeShade="BF"/>
                <w:sz w:val="20"/>
                <w:szCs w:val="20"/>
              </w:rPr>
              <w:t>s</w:t>
            </w:r>
            <w:r w:rsidR="46DA236E" w:rsidRPr="00D61C3F">
              <w:rPr>
                <w:rFonts w:ascii="Arial" w:hAnsi="Arial" w:cs="Arial"/>
                <w:color w:val="17365D" w:themeColor="text2" w:themeShade="BF"/>
                <w:sz w:val="20"/>
                <w:szCs w:val="20"/>
              </w:rPr>
              <w:t xml:space="preserve"> held inwar</w:t>
            </w:r>
            <w:r w:rsidR="2688CD69" w:rsidRPr="00D61C3F">
              <w:rPr>
                <w:rFonts w:ascii="Arial" w:hAnsi="Arial" w:cs="Arial"/>
                <w:color w:val="17365D" w:themeColor="text2" w:themeShade="BF"/>
                <w:sz w:val="20"/>
                <w:szCs w:val="20"/>
              </w:rPr>
              <w:t xml:space="preserve">d and against itself, stored in a clean sealable named bag, </w:t>
            </w:r>
            <w:r w:rsidR="16BECF33" w:rsidRPr="00D61C3F">
              <w:rPr>
                <w:rFonts w:ascii="Arial" w:hAnsi="Arial" w:cs="Arial"/>
                <w:color w:val="17365D" w:themeColor="text2" w:themeShade="BF"/>
                <w:sz w:val="20"/>
                <w:szCs w:val="20"/>
              </w:rPr>
              <w:t>stored in</w:t>
            </w:r>
            <w:r w:rsidR="2688CD69" w:rsidRPr="00D61C3F">
              <w:rPr>
                <w:rFonts w:ascii="Arial" w:hAnsi="Arial" w:cs="Arial"/>
                <w:color w:val="17365D" w:themeColor="text2" w:themeShade="BF"/>
                <w:sz w:val="20"/>
                <w:szCs w:val="20"/>
              </w:rPr>
              <w:t xml:space="preserve"> </w:t>
            </w:r>
            <w:r w:rsidR="15356132" w:rsidRPr="00D61C3F">
              <w:rPr>
                <w:rFonts w:ascii="Arial" w:hAnsi="Arial" w:cs="Arial"/>
                <w:color w:val="17365D" w:themeColor="text2" w:themeShade="BF"/>
                <w:sz w:val="20"/>
                <w:szCs w:val="20"/>
              </w:rPr>
              <w:t xml:space="preserve">a </w:t>
            </w:r>
            <w:r w:rsidR="7819B958" w:rsidRPr="00D61C3F">
              <w:rPr>
                <w:rFonts w:ascii="Arial" w:hAnsi="Arial" w:cs="Arial"/>
                <w:color w:val="17365D" w:themeColor="text2" w:themeShade="BF"/>
                <w:sz w:val="20"/>
                <w:szCs w:val="20"/>
              </w:rPr>
              <w:t>defined</w:t>
            </w:r>
            <w:r w:rsidR="15356132" w:rsidRPr="00D61C3F">
              <w:rPr>
                <w:rFonts w:ascii="Arial" w:hAnsi="Arial" w:cs="Arial"/>
                <w:color w:val="17365D" w:themeColor="text2" w:themeShade="BF"/>
                <w:sz w:val="20"/>
                <w:szCs w:val="20"/>
              </w:rPr>
              <w:t xml:space="preserve"> place</w:t>
            </w:r>
            <w:r w:rsidR="757A325B" w:rsidRPr="00D61C3F">
              <w:rPr>
                <w:rFonts w:ascii="Arial" w:hAnsi="Arial" w:cs="Arial"/>
                <w:color w:val="17365D" w:themeColor="text2" w:themeShade="BF"/>
                <w:sz w:val="20"/>
                <w:szCs w:val="20"/>
              </w:rPr>
              <w:t>. Fit check performed when re-donned.</w:t>
            </w:r>
          </w:p>
          <w:p w14:paraId="5AC07744" w14:textId="7E7E9550" w:rsidR="3F8D2185" w:rsidRPr="00D61C3F" w:rsidRDefault="3F8D2185" w:rsidP="042D3FB8">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Guidance for don-on / do</w:t>
            </w:r>
            <w:r w:rsidR="00550AD9">
              <w:rPr>
                <w:rFonts w:ascii="Arial" w:hAnsi="Arial" w:cs="Arial"/>
                <w:color w:val="17365D" w:themeColor="text2" w:themeShade="BF"/>
                <w:sz w:val="20"/>
                <w:szCs w:val="20"/>
              </w:rPr>
              <w:t>ff</w:t>
            </w:r>
            <w:r w:rsidRPr="00D61C3F">
              <w:rPr>
                <w:rFonts w:ascii="Arial" w:hAnsi="Arial" w:cs="Arial"/>
                <w:color w:val="17365D" w:themeColor="text2" w:themeShade="BF"/>
                <w:sz w:val="20"/>
                <w:szCs w:val="20"/>
              </w:rPr>
              <w:t xml:space="preserve">-off of </w:t>
            </w:r>
            <w:r w:rsidR="00E248D4">
              <w:rPr>
                <w:rFonts w:ascii="Arial" w:hAnsi="Arial" w:cs="Arial"/>
                <w:color w:val="17365D" w:themeColor="text2" w:themeShade="BF"/>
                <w:sz w:val="20"/>
                <w:szCs w:val="20"/>
              </w:rPr>
              <w:t xml:space="preserve">face </w:t>
            </w:r>
            <w:r w:rsidRPr="00D61C3F">
              <w:rPr>
                <w:rFonts w:ascii="Arial" w:hAnsi="Arial" w:cs="Arial"/>
                <w:color w:val="17365D" w:themeColor="text2" w:themeShade="BF"/>
                <w:sz w:val="20"/>
                <w:szCs w:val="20"/>
              </w:rPr>
              <w:t xml:space="preserve">masks </w:t>
            </w:r>
            <w:r w:rsidR="00976987">
              <w:rPr>
                <w:rFonts w:ascii="Arial" w:hAnsi="Arial" w:cs="Arial"/>
                <w:color w:val="17365D" w:themeColor="text2" w:themeShade="BF"/>
                <w:sz w:val="20"/>
                <w:szCs w:val="20"/>
              </w:rPr>
              <w:t>and fabric face coverings</w:t>
            </w:r>
          </w:p>
          <w:p w14:paraId="1F894292" w14:textId="07196332" w:rsidR="00872735" w:rsidRPr="00814857" w:rsidRDefault="657293C4" w:rsidP="5EC05306">
            <w:pPr>
              <w:numPr>
                <w:ilvl w:val="0"/>
                <w:numId w:val="14"/>
              </w:numPr>
              <w:spacing w:before="60" w:after="60" w:line="1" w:lineRule="atLeast"/>
              <w:rPr>
                <w:rFonts w:ascii="Arial" w:eastAsia="Arial" w:hAnsi="Arial" w:cs="Arial"/>
                <w:color w:val="17365D" w:themeColor="text2" w:themeShade="BF"/>
                <w:sz w:val="20"/>
                <w:szCs w:val="20"/>
              </w:rPr>
            </w:pPr>
            <w:r w:rsidRPr="00D61C3F">
              <w:rPr>
                <w:rFonts w:ascii="Arial" w:hAnsi="Arial" w:cs="Arial"/>
                <w:color w:val="17365D" w:themeColor="text2" w:themeShade="BF"/>
                <w:sz w:val="20"/>
                <w:szCs w:val="20"/>
              </w:rPr>
              <w:t xml:space="preserve">Staff </w:t>
            </w:r>
            <w:r w:rsidR="00E00F6E">
              <w:rPr>
                <w:rFonts w:ascii="Arial" w:hAnsi="Arial" w:cs="Arial"/>
                <w:color w:val="17365D" w:themeColor="text2" w:themeShade="BF"/>
                <w:sz w:val="20"/>
                <w:szCs w:val="20"/>
              </w:rPr>
              <w:t xml:space="preserve">to wear face </w:t>
            </w:r>
            <w:r w:rsidR="00976987">
              <w:rPr>
                <w:rFonts w:ascii="Arial" w:hAnsi="Arial" w:cs="Arial"/>
                <w:color w:val="17365D" w:themeColor="text2" w:themeShade="BF"/>
                <w:sz w:val="20"/>
                <w:szCs w:val="20"/>
              </w:rPr>
              <w:t>coverings</w:t>
            </w:r>
            <w:r w:rsidR="00752852">
              <w:rPr>
                <w:rFonts w:ascii="Arial" w:hAnsi="Arial" w:cs="Arial"/>
                <w:color w:val="17365D" w:themeColor="text2" w:themeShade="BF"/>
                <w:sz w:val="20"/>
                <w:szCs w:val="20"/>
              </w:rPr>
              <w:t xml:space="preserve"> </w:t>
            </w:r>
            <w:r w:rsidRPr="00D61C3F">
              <w:rPr>
                <w:rFonts w:ascii="Arial" w:hAnsi="Arial" w:cs="Arial"/>
                <w:color w:val="17365D" w:themeColor="text2" w:themeShade="BF"/>
                <w:sz w:val="20"/>
                <w:szCs w:val="20"/>
              </w:rPr>
              <w:t>if mandated by Government / UKRI</w:t>
            </w:r>
            <w:r w:rsidR="7B35EF7E" w:rsidRPr="00D61C3F">
              <w:rPr>
                <w:rFonts w:ascii="Arial" w:hAnsi="Arial" w:cs="Arial"/>
                <w:color w:val="17365D" w:themeColor="text2" w:themeShade="BF"/>
                <w:sz w:val="20"/>
                <w:szCs w:val="20"/>
              </w:rPr>
              <w:t xml:space="preserve"> or identified through a </w:t>
            </w:r>
            <w:r w:rsidR="00E00F6E">
              <w:rPr>
                <w:rFonts w:ascii="Arial" w:hAnsi="Arial" w:cs="Arial"/>
                <w:color w:val="17365D" w:themeColor="text2" w:themeShade="BF"/>
                <w:sz w:val="20"/>
                <w:szCs w:val="20"/>
              </w:rPr>
              <w:t xml:space="preserve">BAS </w:t>
            </w:r>
            <w:r w:rsidR="7B35EF7E" w:rsidRPr="00D61C3F">
              <w:rPr>
                <w:rFonts w:ascii="Arial" w:hAnsi="Arial" w:cs="Arial"/>
                <w:color w:val="17365D" w:themeColor="text2" w:themeShade="BF"/>
                <w:sz w:val="20"/>
                <w:szCs w:val="20"/>
              </w:rPr>
              <w:t xml:space="preserve">risk assessment. </w:t>
            </w:r>
          </w:p>
          <w:p w14:paraId="67A9D4B6" w14:textId="77777777" w:rsidR="00814857" w:rsidRPr="00D61C3F" w:rsidRDefault="00814857" w:rsidP="00814857">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Face coverings to be worn around indoor transit areas</w:t>
            </w:r>
          </w:p>
          <w:p w14:paraId="4E49C964" w14:textId="05716ED5" w:rsidR="00E00F6E" w:rsidRPr="00D61C3F" w:rsidRDefault="00E00F6E" w:rsidP="5EC05306">
            <w:pPr>
              <w:numPr>
                <w:ilvl w:val="0"/>
                <w:numId w:val="14"/>
              </w:numPr>
              <w:spacing w:before="60" w:after="60" w:line="1" w:lineRule="atLeast"/>
              <w:rPr>
                <w:rFonts w:ascii="Arial" w:eastAsia="Arial" w:hAnsi="Arial" w:cs="Arial"/>
                <w:color w:val="17365D" w:themeColor="text2" w:themeShade="BF"/>
                <w:sz w:val="20"/>
                <w:szCs w:val="20"/>
              </w:rPr>
            </w:pPr>
            <w:r>
              <w:rPr>
                <w:rFonts w:ascii="Arial" w:hAnsi="Arial" w:cs="Arial"/>
                <w:color w:val="17365D" w:themeColor="text2" w:themeShade="BF"/>
                <w:sz w:val="20"/>
                <w:szCs w:val="20"/>
              </w:rPr>
              <w:t>Fabric face coverings, provided to staff for work required activities where 2m cannot be maintained.</w:t>
            </w:r>
          </w:p>
          <w:p w14:paraId="7D69ED04" w14:textId="108ECB7F" w:rsidR="21E2DABE" w:rsidRDefault="21E2DABE" w:rsidP="042D3FB8">
            <w:pPr>
              <w:numPr>
                <w:ilvl w:val="0"/>
                <w:numId w:val="14"/>
              </w:num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t xml:space="preserve">Homemade masks or </w:t>
            </w:r>
            <w:r w:rsidR="00E248D4">
              <w:rPr>
                <w:rFonts w:ascii="Arial" w:hAnsi="Arial" w:cs="Arial"/>
                <w:color w:val="17365D" w:themeColor="text2" w:themeShade="BF"/>
                <w:sz w:val="20"/>
                <w:szCs w:val="20"/>
              </w:rPr>
              <w:t>fabric</w:t>
            </w:r>
            <w:r w:rsidR="00E248D4" w:rsidRPr="00D61C3F">
              <w:rPr>
                <w:rFonts w:ascii="Arial" w:hAnsi="Arial" w:cs="Arial"/>
                <w:color w:val="17365D" w:themeColor="text2" w:themeShade="BF"/>
                <w:sz w:val="20"/>
                <w:szCs w:val="20"/>
              </w:rPr>
              <w:t xml:space="preserve"> </w:t>
            </w:r>
            <w:r w:rsidRPr="00D61C3F">
              <w:rPr>
                <w:rFonts w:ascii="Arial" w:hAnsi="Arial" w:cs="Arial"/>
                <w:color w:val="17365D" w:themeColor="text2" w:themeShade="BF"/>
                <w:sz w:val="20"/>
                <w:szCs w:val="20"/>
              </w:rPr>
              <w:t>masks are not PPE</w:t>
            </w:r>
            <w:r w:rsidR="00E248D4">
              <w:rPr>
                <w:rFonts w:ascii="Arial" w:hAnsi="Arial" w:cs="Arial"/>
                <w:color w:val="17365D" w:themeColor="text2" w:themeShade="BF"/>
                <w:sz w:val="20"/>
                <w:szCs w:val="20"/>
              </w:rPr>
              <w:t xml:space="preserve">, </w:t>
            </w:r>
            <w:r w:rsidRPr="00D61C3F">
              <w:rPr>
                <w:rFonts w:ascii="Arial" w:hAnsi="Arial" w:cs="Arial"/>
                <w:color w:val="17365D" w:themeColor="text2" w:themeShade="BF"/>
                <w:sz w:val="20"/>
                <w:szCs w:val="20"/>
              </w:rPr>
              <w:t xml:space="preserve">if worn </w:t>
            </w:r>
            <w:r w:rsidR="00E248D4">
              <w:rPr>
                <w:rFonts w:ascii="Arial" w:hAnsi="Arial" w:cs="Arial"/>
                <w:color w:val="17365D" w:themeColor="text2" w:themeShade="BF"/>
                <w:sz w:val="20"/>
                <w:szCs w:val="20"/>
              </w:rPr>
              <w:t xml:space="preserve">through personal use </w:t>
            </w:r>
            <w:r w:rsidRPr="00D61C3F">
              <w:rPr>
                <w:rFonts w:ascii="Arial" w:hAnsi="Arial" w:cs="Arial"/>
                <w:color w:val="17365D" w:themeColor="text2" w:themeShade="BF"/>
                <w:sz w:val="20"/>
                <w:szCs w:val="20"/>
              </w:rPr>
              <w:t xml:space="preserve">are </w:t>
            </w:r>
            <w:r w:rsidR="795BA51B" w:rsidRPr="00D61C3F">
              <w:rPr>
                <w:rFonts w:ascii="Arial" w:hAnsi="Arial" w:cs="Arial"/>
                <w:color w:val="17365D" w:themeColor="text2" w:themeShade="BF"/>
                <w:sz w:val="20"/>
                <w:szCs w:val="20"/>
              </w:rPr>
              <w:t>classed as personal voluntary use.</w:t>
            </w:r>
          </w:p>
          <w:p w14:paraId="7FDB0A43" w14:textId="728952DD" w:rsidR="00872735" w:rsidRPr="00AB0A6F" w:rsidRDefault="00A0657F" w:rsidP="5EC05306">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lastRenderedPageBreak/>
              <w:t xml:space="preserve">Face covering guidance </w:t>
            </w:r>
            <w:r w:rsidR="00E00F6E">
              <w:rPr>
                <w:rFonts w:ascii="Arial" w:hAnsi="Arial" w:cs="Arial"/>
                <w:color w:val="17365D" w:themeColor="text2" w:themeShade="BF"/>
                <w:sz w:val="20"/>
                <w:szCs w:val="20"/>
              </w:rPr>
              <w:t xml:space="preserve">for fabric masks </w:t>
            </w:r>
            <w:r>
              <w:rPr>
                <w:rFonts w:ascii="Arial" w:hAnsi="Arial" w:cs="Arial"/>
                <w:color w:val="17365D" w:themeColor="text2" w:themeShade="BF"/>
                <w:sz w:val="20"/>
                <w:szCs w:val="20"/>
              </w:rPr>
              <w:t>provided as per government advice</w:t>
            </w:r>
          </w:p>
        </w:tc>
        <w:tc>
          <w:tcPr>
            <w:tcW w:w="1701" w:type="dxa"/>
            <w:shd w:val="clear" w:color="auto" w:fill="auto"/>
            <w:vAlign w:val="center"/>
          </w:tcPr>
          <w:p w14:paraId="1125A188" w14:textId="76E4CBE2" w:rsidR="001D608C" w:rsidRPr="00D61C3F" w:rsidRDefault="00F52331" w:rsidP="00021622">
            <w:pPr>
              <w:spacing w:before="60" w:after="60" w:line="1" w:lineRule="atLeast"/>
              <w:rPr>
                <w:rFonts w:ascii="Arial" w:hAnsi="Arial" w:cs="Arial"/>
                <w:color w:val="17365D" w:themeColor="text2" w:themeShade="BF"/>
                <w:sz w:val="20"/>
                <w:szCs w:val="20"/>
              </w:rPr>
            </w:pPr>
            <w:r w:rsidRPr="00D61C3F">
              <w:rPr>
                <w:rFonts w:ascii="Arial" w:hAnsi="Arial" w:cs="Arial"/>
                <w:color w:val="17365D" w:themeColor="text2" w:themeShade="BF"/>
                <w:sz w:val="20"/>
                <w:szCs w:val="20"/>
              </w:rPr>
              <w:lastRenderedPageBreak/>
              <w:t>Low</w:t>
            </w:r>
          </w:p>
        </w:tc>
        <w:tc>
          <w:tcPr>
            <w:tcW w:w="1984" w:type="dxa"/>
            <w:shd w:val="clear" w:color="auto" w:fill="auto"/>
          </w:tcPr>
          <w:p w14:paraId="6BB2952D" w14:textId="0C669EB4" w:rsidR="00A0657F" w:rsidRPr="00752852" w:rsidRDefault="00A0657F" w:rsidP="00752852">
            <w:pPr>
              <w:spacing w:before="60" w:after="60" w:line="1" w:lineRule="atLeast"/>
              <w:rPr>
                <w:rFonts w:ascii="Arial" w:hAnsi="Arial" w:cs="Arial"/>
                <w:color w:val="17365D" w:themeColor="text2" w:themeShade="BF"/>
                <w:sz w:val="20"/>
                <w:szCs w:val="20"/>
              </w:rPr>
            </w:pPr>
          </w:p>
        </w:tc>
        <w:tc>
          <w:tcPr>
            <w:tcW w:w="1843" w:type="dxa"/>
            <w:shd w:val="clear" w:color="auto" w:fill="auto"/>
          </w:tcPr>
          <w:p w14:paraId="3D11D715" w14:textId="5F1AB648" w:rsidR="00BB59AE" w:rsidRPr="00752852" w:rsidRDefault="00BB59AE" w:rsidP="00752852">
            <w:pPr>
              <w:spacing w:before="60" w:after="60" w:line="1" w:lineRule="atLeast"/>
              <w:rPr>
                <w:rFonts w:ascii="Arial" w:hAnsi="Arial" w:cs="Arial"/>
                <w:color w:val="17365D" w:themeColor="text2" w:themeShade="BF"/>
                <w:sz w:val="20"/>
                <w:szCs w:val="20"/>
              </w:rPr>
            </w:pPr>
          </w:p>
        </w:tc>
      </w:tr>
      <w:tr w:rsidR="00F52331" w14:paraId="27E6CB9E" w14:textId="77777777" w:rsidTr="2035EDF9">
        <w:trPr>
          <w:cantSplit/>
          <w:trHeight w:val="538"/>
        </w:trPr>
        <w:tc>
          <w:tcPr>
            <w:tcW w:w="2269" w:type="dxa"/>
            <w:shd w:val="clear" w:color="auto" w:fill="auto"/>
            <w:vAlign w:val="center"/>
          </w:tcPr>
          <w:p w14:paraId="0B1F4F20" w14:textId="669A2D07" w:rsidR="00F52331" w:rsidRDefault="00F52331" w:rsidP="00F52331">
            <w:pPr>
              <w:rPr>
                <w:rFonts w:ascii="Arial" w:hAnsi="Arial" w:cs="Arial"/>
                <w:b/>
                <w:color w:val="17365D" w:themeColor="text2" w:themeShade="BF"/>
                <w:szCs w:val="28"/>
              </w:rPr>
            </w:pPr>
            <w:r>
              <w:rPr>
                <w:rFonts w:ascii="Arial" w:hAnsi="Arial" w:cs="Arial"/>
                <w:b/>
                <w:color w:val="17365D" w:themeColor="text2" w:themeShade="BF"/>
                <w:szCs w:val="28"/>
              </w:rPr>
              <w:t>Vulnerable and/or shielded staff</w:t>
            </w:r>
          </w:p>
        </w:tc>
        <w:tc>
          <w:tcPr>
            <w:tcW w:w="2693" w:type="dxa"/>
            <w:shd w:val="clear" w:color="auto" w:fill="auto"/>
            <w:vAlign w:val="center"/>
          </w:tcPr>
          <w:p w14:paraId="4B2B41AF" w14:textId="2FF7F439" w:rsidR="00F52331" w:rsidRPr="00E92D08" w:rsidRDefault="00826784" w:rsidP="00826784">
            <w:pPr>
              <w:numPr>
                <w:ilvl w:val="0"/>
                <w:numId w:val="13"/>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Risk of contracting coronavirus</w:t>
            </w:r>
          </w:p>
        </w:tc>
        <w:tc>
          <w:tcPr>
            <w:tcW w:w="5387" w:type="dxa"/>
            <w:shd w:val="clear" w:color="auto" w:fill="auto"/>
            <w:vAlign w:val="center"/>
          </w:tcPr>
          <w:p w14:paraId="79F47EC5" w14:textId="243AFAD6" w:rsidR="00F52331" w:rsidRPr="00F273B8" w:rsidRDefault="00E00F6E" w:rsidP="00EF0364">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As per</w:t>
            </w:r>
            <w:r w:rsidR="00F52331" w:rsidRPr="5EC05306">
              <w:rPr>
                <w:rFonts w:ascii="Arial" w:hAnsi="Arial" w:cs="Arial"/>
                <w:color w:val="17365D" w:themeColor="text2" w:themeShade="BF"/>
                <w:sz w:val="20"/>
                <w:szCs w:val="20"/>
              </w:rPr>
              <w:t xml:space="preserve"> government advice.</w:t>
            </w:r>
          </w:p>
          <w:p w14:paraId="5583C637" w14:textId="7072CD22" w:rsidR="00F52331" w:rsidRPr="00F273B8" w:rsidRDefault="160187E1" w:rsidP="5EC05306">
            <w:pPr>
              <w:numPr>
                <w:ilvl w:val="0"/>
                <w:numId w:val="14"/>
              </w:numPr>
              <w:spacing w:before="60" w:after="60" w:line="1" w:lineRule="atLeast"/>
              <w:rPr>
                <w:color w:val="17365D" w:themeColor="text2" w:themeShade="BF"/>
                <w:sz w:val="20"/>
                <w:szCs w:val="20"/>
              </w:rPr>
            </w:pPr>
            <w:r w:rsidRPr="5EC05306">
              <w:rPr>
                <w:rFonts w:ascii="Arial" w:hAnsi="Arial" w:cs="Arial"/>
                <w:color w:val="17365D" w:themeColor="text2" w:themeShade="BF"/>
                <w:sz w:val="20"/>
                <w:szCs w:val="20"/>
              </w:rPr>
              <w:t>Regular communication from HR / Comms / Digital Workspace</w:t>
            </w:r>
            <w:r w:rsidR="00E00F6E">
              <w:rPr>
                <w:rFonts w:ascii="Arial" w:hAnsi="Arial" w:cs="Arial"/>
                <w:color w:val="17365D" w:themeColor="text2" w:themeShade="BF"/>
                <w:sz w:val="20"/>
                <w:szCs w:val="20"/>
              </w:rPr>
              <w:t xml:space="preserve"> for staff homeworking</w:t>
            </w:r>
          </w:p>
        </w:tc>
        <w:tc>
          <w:tcPr>
            <w:tcW w:w="1701" w:type="dxa"/>
            <w:shd w:val="clear" w:color="auto" w:fill="auto"/>
            <w:vAlign w:val="center"/>
          </w:tcPr>
          <w:p w14:paraId="3B581E8C" w14:textId="108D51A8" w:rsidR="00F52331" w:rsidRDefault="00F52331" w:rsidP="00021622">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shd w:val="clear" w:color="auto" w:fill="auto"/>
          </w:tcPr>
          <w:p w14:paraId="3E98B049" w14:textId="77777777" w:rsidR="00F52331" w:rsidRPr="002C16CA" w:rsidRDefault="00F52331" w:rsidP="002E04FC">
            <w:pPr>
              <w:spacing w:before="60" w:after="60" w:line="1" w:lineRule="atLeast"/>
              <w:rPr>
                <w:rFonts w:ascii="Arial" w:hAnsi="Arial" w:cs="Arial"/>
                <w:color w:val="17365D" w:themeColor="text2" w:themeShade="BF"/>
                <w:sz w:val="20"/>
                <w:szCs w:val="20"/>
              </w:rPr>
            </w:pPr>
          </w:p>
        </w:tc>
        <w:tc>
          <w:tcPr>
            <w:tcW w:w="1843" w:type="dxa"/>
            <w:shd w:val="clear" w:color="auto" w:fill="auto"/>
          </w:tcPr>
          <w:p w14:paraId="02AFA8AE" w14:textId="05B5A23C" w:rsidR="00F52331" w:rsidRPr="002C16CA" w:rsidRDefault="00F52331" w:rsidP="002E04FC">
            <w:pPr>
              <w:spacing w:before="60" w:after="60" w:line="1" w:lineRule="atLeast"/>
              <w:rPr>
                <w:rFonts w:ascii="Arial" w:hAnsi="Arial" w:cs="Arial"/>
                <w:color w:val="17365D" w:themeColor="text2" w:themeShade="BF"/>
                <w:sz w:val="20"/>
                <w:szCs w:val="20"/>
              </w:rPr>
            </w:pPr>
          </w:p>
        </w:tc>
      </w:tr>
      <w:tr w:rsidR="5EC05306" w14:paraId="51647A57" w14:textId="77777777" w:rsidTr="2035EDF9">
        <w:trPr>
          <w:cantSplit/>
          <w:trHeight w:val="538"/>
        </w:trPr>
        <w:tc>
          <w:tcPr>
            <w:tcW w:w="2269" w:type="dxa"/>
            <w:shd w:val="clear" w:color="auto" w:fill="auto"/>
            <w:vAlign w:val="center"/>
          </w:tcPr>
          <w:p w14:paraId="73A016C7" w14:textId="4A59C9A0" w:rsidR="3E316A88" w:rsidRDefault="3E316A88" w:rsidP="5EC05306">
            <w:pPr>
              <w:rPr>
                <w:rFonts w:ascii="Arial" w:hAnsi="Arial" w:cs="Arial"/>
                <w:b/>
                <w:bCs/>
                <w:color w:val="17365D" w:themeColor="text2" w:themeShade="BF"/>
              </w:rPr>
            </w:pPr>
            <w:r w:rsidRPr="5EC05306">
              <w:rPr>
                <w:rFonts w:ascii="Arial" w:hAnsi="Arial" w:cs="Arial"/>
                <w:b/>
                <w:bCs/>
                <w:color w:val="17365D" w:themeColor="text2" w:themeShade="BF"/>
              </w:rPr>
              <w:t>Well-being</w:t>
            </w:r>
          </w:p>
        </w:tc>
        <w:tc>
          <w:tcPr>
            <w:tcW w:w="2693" w:type="dxa"/>
            <w:shd w:val="clear" w:color="auto" w:fill="auto"/>
            <w:vAlign w:val="center"/>
          </w:tcPr>
          <w:p w14:paraId="6F184A3D" w14:textId="3AE6FAAA" w:rsidR="1EC2F3E3" w:rsidRDefault="1EC2F3E3" w:rsidP="5EC05306">
            <w:pPr>
              <w:numPr>
                <w:ilvl w:val="0"/>
                <w:numId w:val="13"/>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Increased mental health issues relating to unsuitable working spaces, increased anxiety/depression</w:t>
            </w:r>
            <w:r w:rsidR="0A90D501" w:rsidRPr="5EC05306">
              <w:rPr>
                <w:rFonts w:ascii="Arial" w:hAnsi="Arial" w:cs="Arial"/>
                <w:color w:val="17365D" w:themeColor="text2" w:themeShade="BF"/>
                <w:sz w:val="20"/>
                <w:szCs w:val="20"/>
              </w:rPr>
              <w:t>, domestic abuse</w:t>
            </w:r>
          </w:p>
          <w:p w14:paraId="466B4D4D" w14:textId="74EF0439" w:rsidR="5EC05306" w:rsidRDefault="5EC05306" w:rsidP="5EC05306">
            <w:pPr>
              <w:spacing w:line="1" w:lineRule="atLeast"/>
              <w:rPr>
                <w:rFonts w:ascii="Arial" w:hAnsi="Arial" w:cs="Arial"/>
                <w:color w:val="17365D" w:themeColor="text2" w:themeShade="BF"/>
                <w:sz w:val="20"/>
                <w:szCs w:val="20"/>
              </w:rPr>
            </w:pPr>
          </w:p>
        </w:tc>
        <w:tc>
          <w:tcPr>
            <w:tcW w:w="5387" w:type="dxa"/>
            <w:shd w:val="clear" w:color="auto" w:fill="auto"/>
            <w:vAlign w:val="center"/>
          </w:tcPr>
          <w:p w14:paraId="2EE59682" w14:textId="144E7F3F" w:rsidR="0A90D501" w:rsidRDefault="00E00F6E" w:rsidP="5EC05306">
            <w:pPr>
              <w:numPr>
                <w:ilvl w:val="0"/>
                <w:numId w:val="14"/>
              </w:numPr>
              <w:spacing w:before="60" w:after="60"/>
              <w:rPr>
                <w:color w:val="17365D" w:themeColor="text2" w:themeShade="BF"/>
                <w:sz w:val="20"/>
                <w:szCs w:val="20"/>
              </w:rPr>
            </w:pPr>
            <w:r>
              <w:rPr>
                <w:rFonts w:ascii="Arial" w:hAnsi="Arial" w:cs="Arial"/>
                <w:color w:val="17365D" w:themeColor="text2" w:themeShade="BF"/>
                <w:sz w:val="20"/>
                <w:szCs w:val="20"/>
              </w:rPr>
              <w:t xml:space="preserve">Returning to the office for well being purposes part of the BAS Phase 3 cohort </w:t>
            </w:r>
            <w:r w:rsidR="0A90D501" w:rsidRPr="5EC05306">
              <w:rPr>
                <w:rFonts w:ascii="Arial" w:hAnsi="Arial" w:cs="Arial"/>
                <w:color w:val="17365D" w:themeColor="text2" w:themeShade="BF"/>
                <w:sz w:val="20"/>
                <w:szCs w:val="20"/>
              </w:rPr>
              <w:t xml:space="preserve"> </w:t>
            </w:r>
          </w:p>
          <w:p w14:paraId="6DC6CF00" w14:textId="7A207324" w:rsidR="0A90D501" w:rsidRDefault="0A90D501" w:rsidP="5EC05306">
            <w:pPr>
              <w:numPr>
                <w:ilvl w:val="0"/>
                <w:numId w:val="14"/>
              </w:numPr>
              <w:spacing w:before="60" w:after="60"/>
              <w:rPr>
                <w:rFonts w:ascii="Arial" w:eastAsia="Arial" w:hAnsi="Arial" w:cs="Arial"/>
                <w:color w:val="17365D" w:themeColor="text2" w:themeShade="BF"/>
                <w:sz w:val="20"/>
                <w:szCs w:val="20"/>
              </w:rPr>
            </w:pPr>
            <w:r w:rsidRPr="5EC05306">
              <w:rPr>
                <w:rFonts w:ascii="Arial" w:hAnsi="Arial" w:cs="Arial"/>
                <w:color w:val="17365D" w:themeColor="text2" w:themeShade="BF"/>
                <w:sz w:val="20"/>
                <w:szCs w:val="20"/>
              </w:rPr>
              <w:t>Provision of mental healt</w:t>
            </w:r>
            <w:r w:rsidR="00AD7A95">
              <w:rPr>
                <w:rFonts w:ascii="Arial" w:hAnsi="Arial" w:cs="Arial"/>
                <w:color w:val="17365D" w:themeColor="text2" w:themeShade="BF"/>
                <w:sz w:val="20"/>
                <w:szCs w:val="20"/>
              </w:rPr>
              <w:t>h</w:t>
            </w:r>
            <w:r w:rsidRPr="5EC05306">
              <w:rPr>
                <w:rFonts w:ascii="Arial" w:hAnsi="Arial" w:cs="Arial"/>
                <w:color w:val="17365D" w:themeColor="text2" w:themeShade="BF"/>
                <w:sz w:val="20"/>
                <w:szCs w:val="20"/>
              </w:rPr>
              <w:t xml:space="preserve"> advice and guidance</w:t>
            </w:r>
          </w:p>
          <w:p w14:paraId="036BA950" w14:textId="01445D0E" w:rsidR="0A90D501" w:rsidRDefault="0A90D501" w:rsidP="5EC05306">
            <w:pPr>
              <w:numPr>
                <w:ilvl w:val="0"/>
                <w:numId w:val="14"/>
              </w:numPr>
              <w:spacing w:before="60" w:after="60"/>
              <w:rPr>
                <w:color w:val="17365D" w:themeColor="text2" w:themeShade="BF"/>
                <w:sz w:val="20"/>
                <w:szCs w:val="20"/>
              </w:rPr>
            </w:pPr>
            <w:r w:rsidRPr="5EC05306">
              <w:rPr>
                <w:rFonts w:ascii="Arial" w:hAnsi="Arial" w:cs="Arial"/>
                <w:color w:val="17365D" w:themeColor="text2" w:themeShade="BF"/>
                <w:sz w:val="20"/>
                <w:szCs w:val="20"/>
              </w:rPr>
              <w:t>Provision of home working ergonomic guidance</w:t>
            </w:r>
          </w:p>
          <w:p w14:paraId="466164B6" w14:textId="4A5C9E34" w:rsidR="0A90D501" w:rsidRDefault="0A90D501" w:rsidP="5EC05306">
            <w:pPr>
              <w:numPr>
                <w:ilvl w:val="0"/>
                <w:numId w:val="14"/>
              </w:numPr>
              <w:spacing w:before="60" w:after="60"/>
              <w:rPr>
                <w:color w:val="17365D" w:themeColor="text2" w:themeShade="BF"/>
                <w:sz w:val="20"/>
                <w:szCs w:val="20"/>
              </w:rPr>
            </w:pPr>
            <w:r w:rsidRPr="5EC05306">
              <w:rPr>
                <w:rFonts w:ascii="Arial" w:hAnsi="Arial" w:cs="Arial"/>
                <w:color w:val="17365D" w:themeColor="text2" w:themeShade="BF"/>
                <w:sz w:val="20"/>
                <w:szCs w:val="20"/>
              </w:rPr>
              <w:t>Access to 24/7 EAP programme</w:t>
            </w:r>
          </w:p>
          <w:p w14:paraId="66ECC083" w14:textId="218CD97C" w:rsidR="0A90D501" w:rsidRDefault="0A90D501" w:rsidP="5EC05306">
            <w:pPr>
              <w:numPr>
                <w:ilvl w:val="0"/>
                <w:numId w:val="14"/>
              </w:numPr>
              <w:spacing w:before="60" w:after="60"/>
              <w:rPr>
                <w:color w:val="17365D" w:themeColor="text2" w:themeShade="BF"/>
                <w:sz w:val="20"/>
                <w:szCs w:val="20"/>
              </w:rPr>
            </w:pPr>
            <w:r w:rsidRPr="5EC05306">
              <w:rPr>
                <w:rFonts w:ascii="Arial" w:hAnsi="Arial" w:cs="Arial"/>
                <w:color w:val="17365D" w:themeColor="text2" w:themeShade="BF"/>
                <w:sz w:val="20"/>
                <w:szCs w:val="20"/>
              </w:rPr>
              <w:t>24/7 on-call HR number</w:t>
            </w:r>
          </w:p>
          <w:p w14:paraId="1301379E" w14:textId="11693B71" w:rsidR="5EC05306" w:rsidRDefault="5EC05306" w:rsidP="5EC05306">
            <w:pPr>
              <w:spacing w:line="1" w:lineRule="atLeast"/>
              <w:rPr>
                <w:rFonts w:ascii="Arial" w:hAnsi="Arial" w:cs="Arial"/>
                <w:color w:val="17365D" w:themeColor="text2" w:themeShade="BF"/>
                <w:sz w:val="20"/>
                <w:szCs w:val="20"/>
              </w:rPr>
            </w:pPr>
          </w:p>
        </w:tc>
        <w:tc>
          <w:tcPr>
            <w:tcW w:w="1701" w:type="dxa"/>
            <w:shd w:val="clear" w:color="auto" w:fill="auto"/>
            <w:vAlign w:val="center"/>
          </w:tcPr>
          <w:p w14:paraId="11734076" w14:textId="614220B4" w:rsidR="0A90D501" w:rsidRDefault="00BF7EE6" w:rsidP="5EC05306">
            <w:pPr>
              <w:spacing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L</w:t>
            </w:r>
            <w:r w:rsidR="0A90D501" w:rsidRPr="5EC05306">
              <w:rPr>
                <w:rFonts w:ascii="Arial" w:hAnsi="Arial" w:cs="Arial"/>
                <w:color w:val="17365D" w:themeColor="text2" w:themeShade="BF"/>
                <w:sz w:val="20"/>
                <w:szCs w:val="20"/>
              </w:rPr>
              <w:t>ow</w:t>
            </w:r>
            <w:r>
              <w:rPr>
                <w:rFonts w:ascii="Arial" w:hAnsi="Arial" w:cs="Arial"/>
                <w:color w:val="17365D" w:themeColor="text2" w:themeShade="BF"/>
                <w:sz w:val="20"/>
                <w:szCs w:val="20"/>
              </w:rPr>
              <w:t xml:space="preserve"> - medium</w:t>
            </w:r>
          </w:p>
        </w:tc>
        <w:tc>
          <w:tcPr>
            <w:tcW w:w="1984" w:type="dxa"/>
            <w:shd w:val="clear" w:color="auto" w:fill="auto"/>
          </w:tcPr>
          <w:p w14:paraId="6A7F1A1D" w14:textId="660FDC59" w:rsidR="0A90D501" w:rsidRPr="00752852" w:rsidRDefault="0A90D501" w:rsidP="00752852">
            <w:pPr>
              <w:spacing w:line="1" w:lineRule="atLeast"/>
              <w:rPr>
                <w:rFonts w:ascii="Arial" w:eastAsia="Arial" w:hAnsi="Arial" w:cs="Arial"/>
                <w:color w:val="17365D" w:themeColor="text2" w:themeShade="BF"/>
                <w:sz w:val="20"/>
                <w:szCs w:val="20"/>
              </w:rPr>
            </w:pPr>
          </w:p>
        </w:tc>
        <w:tc>
          <w:tcPr>
            <w:tcW w:w="1843" w:type="dxa"/>
            <w:shd w:val="clear" w:color="auto" w:fill="auto"/>
          </w:tcPr>
          <w:p w14:paraId="4B394111" w14:textId="7DD1F1E3" w:rsidR="0A90D501" w:rsidRPr="00752852" w:rsidRDefault="0A90D501" w:rsidP="00752852">
            <w:pPr>
              <w:spacing w:line="1" w:lineRule="atLeast"/>
              <w:rPr>
                <w:rFonts w:ascii="Arial" w:eastAsia="Arial" w:hAnsi="Arial" w:cs="Arial"/>
                <w:color w:val="17365D" w:themeColor="text2" w:themeShade="BF"/>
                <w:sz w:val="20"/>
                <w:szCs w:val="20"/>
              </w:rPr>
            </w:pPr>
          </w:p>
        </w:tc>
      </w:tr>
      <w:tr w:rsidR="00081658" w14:paraId="312EDD57" w14:textId="77777777" w:rsidTr="2035EDF9">
        <w:trPr>
          <w:cantSplit/>
          <w:trHeight w:val="538"/>
        </w:trPr>
        <w:tc>
          <w:tcPr>
            <w:tcW w:w="2269" w:type="dxa"/>
            <w:shd w:val="clear" w:color="auto" w:fill="auto"/>
            <w:vAlign w:val="center"/>
          </w:tcPr>
          <w:p w14:paraId="3E6D9759" w14:textId="36E3A85B" w:rsidR="00081658" w:rsidRDefault="00081658" w:rsidP="005234DC">
            <w:pPr>
              <w:rPr>
                <w:rFonts w:ascii="Arial" w:hAnsi="Arial" w:cs="Arial"/>
                <w:b/>
                <w:color w:val="17365D" w:themeColor="text2" w:themeShade="BF"/>
                <w:szCs w:val="28"/>
              </w:rPr>
            </w:pPr>
            <w:r>
              <w:rPr>
                <w:rFonts w:ascii="Arial" w:hAnsi="Arial" w:cs="Arial"/>
                <w:b/>
                <w:color w:val="17365D" w:themeColor="text2" w:themeShade="BF"/>
                <w:szCs w:val="28"/>
              </w:rPr>
              <w:t>Communal areas</w:t>
            </w:r>
          </w:p>
        </w:tc>
        <w:tc>
          <w:tcPr>
            <w:tcW w:w="2693" w:type="dxa"/>
            <w:shd w:val="clear" w:color="auto" w:fill="auto"/>
            <w:vAlign w:val="center"/>
          </w:tcPr>
          <w:p w14:paraId="0D53FC57" w14:textId="6596BDA5" w:rsidR="00081658" w:rsidRPr="00E92D08" w:rsidRDefault="0A79D8DF" w:rsidP="00EF0364">
            <w:pPr>
              <w:numPr>
                <w:ilvl w:val="0"/>
                <w:numId w:val="13"/>
              </w:numPr>
              <w:spacing w:before="60" w:after="60" w:line="1" w:lineRule="atLeast"/>
              <w:rPr>
                <w:rFonts w:ascii="Arial" w:hAnsi="Arial" w:cs="Arial"/>
                <w:color w:val="17365D" w:themeColor="text2" w:themeShade="BF"/>
                <w:sz w:val="20"/>
                <w:szCs w:val="20"/>
              </w:rPr>
            </w:pPr>
            <w:r w:rsidRPr="042D3FB8">
              <w:rPr>
                <w:rFonts w:ascii="Arial" w:hAnsi="Arial" w:cs="Arial"/>
                <w:color w:val="17365D" w:themeColor="text2" w:themeShade="BF"/>
                <w:sz w:val="20"/>
                <w:szCs w:val="20"/>
              </w:rPr>
              <w:t>Risk of spreading or contracting coronavirus</w:t>
            </w:r>
          </w:p>
        </w:tc>
        <w:tc>
          <w:tcPr>
            <w:tcW w:w="5387" w:type="dxa"/>
            <w:shd w:val="clear" w:color="auto" w:fill="auto"/>
            <w:vAlign w:val="center"/>
          </w:tcPr>
          <w:p w14:paraId="1039C6A4" w14:textId="077B2F70" w:rsidR="00081658" w:rsidRDefault="00081658" w:rsidP="00EF0364">
            <w:pPr>
              <w:numPr>
                <w:ilvl w:val="0"/>
                <w:numId w:val="14"/>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Disinfecting communal touch areas and surface twice a day using 70% ethanol based cleaner</w:t>
            </w:r>
            <w:r w:rsidR="270CFE3C" w:rsidRPr="5EC05306">
              <w:rPr>
                <w:rFonts w:ascii="Arial" w:hAnsi="Arial" w:cs="Arial"/>
                <w:color w:val="17365D" w:themeColor="text2" w:themeShade="BF"/>
                <w:sz w:val="20"/>
                <w:szCs w:val="20"/>
              </w:rPr>
              <w:t xml:space="preserve"> (</w:t>
            </w:r>
            <w:r w:rsidR="00BF7EE6">
              <w:rPr>
                <w:rFonts w:ascii="Arial" w:hAnsi="Arial" w:cs="Arial"/>
                <w:color w:val="17365D" w:themeColor="text2" w:themeShade="BF"/>
                <w:sz w:val="20"/>
                <w:szCs w:val="20"/>
              </w:rPr>
              <w:t>Reference</w:t>
            </w:r>
            <w:r w:rsidR="270CFE3C" w:rsidRPr="5EC05306">
              <w:rPr>
                <w:rFonts w:ascii="Arial" w:hAnsi="Arial" w:cs="Arial"/>
                <w:color w:val="17365D" w:themeColor="text2" w:themeShade="BF"/>
                <w:sz w:val="20"/>
                <w:szCs w:val="20"/>
              </w:rPr>
              <w:t xml:space="preserve"> </w:t>
            </w:r>
            <w:r w:rsidR="00BF7EE6">
              <w:rPr>
                <w:rFonts w:ascii="Arial" w:hAnsi="Arial" w:cs="Arial"/>
                <w:color w:val="17365D" w:themeColor="text2" w:themeShade="BF"/>
                <w:sz w:val="20"/>
                <w:szCs w:val="20"/>
              </w:rPr>
              <w:t>disinfection of communal areas</w:t>
            </w:r>
            <w:r w:rsidR="270CFE3C" w:rsidRPr="5EC05306">
              <w:rPr>
                <w:rFonts w:ascii="Arial" w:hAnsi="Arial" w:cs="Arial"/>
                <w:color w:val="17365D" w:themeColor="text2" w:themeShade="BF"/>
                <w:sz w:val="20"/>
                <w:szCs w:val="20"/>
              </w:rPr>
              <w:t xml:space="preserve"> </w:t>
            </w:r>
            <w:r w:rsidR="00BF7EE6">
              <w:rPr>
                <w:rFonts w:ascii="Arial" w:hAnsi="Arial" w:cs="Arial"/>
                <w:color w:val="17365D" w:themeColor="text2" w:themeShade="BF"/>
                <w:sz w:val="20"/>
                <w:szCs w:val="20"/>
              </w:rPr>
              <w:t>r</w:t>
            </w:r>
            <w:r w:rsidR="270CFE3C" w:rsidRPr="5EC05306">
              <w:rPr>
                <w:rFonts w:ascii="Arial" w:hAnsi="Arial" w:cs="Arial"/>
                <w:color w:val="17365D" w:themeColor="text2" w:themeShade="BF"/>
                <w:sz w:val="20"/>
                <w:szCs w:val="20"/>
              </w:rPr>
              <w:t>isk assessment)</w:t>
            </w:r>
            <w:r w:rsidRPr="5EC05306">
              <w:rPr>
                <w:rFonts w:ascii="Arial" w:hAnsi="Arial" w:cs="Arial"/>
                <w:color w:val="17365D" w:themeColor="text2" w:themeShade="BF"/>
                <w:sz w:val="20"/>
                <w:szCs w:val="20"/>
              </w:rPr>
              <w:t>.</w:t>
            </w:r>
          </w:p>
          <w:p w14:paraId="15BDCBC6" w14:textId="77777777" w:rsidR="00081658" w:rsidRPr="001F3A14" w:rsidRDefault="55DD5C2F" w:rsidP="090E890C">
            <w:pPr>
              <w:numPr>
                <w:ilvl w:val="0"/>
                <w:numId w:val="14"/>
              </w:numPr>
              <w:spacing w:before="60" w:after="60" w:line="1" w:lineRule="atLeast"/>
              <w:rPr>
                <w:color w:val="17365D" w:themeColor="text2" w:themeShade="BF"/>
                <w:sz w:val="20"/>
                <w:szCs w:val="20"/>
              </w:rPr>
            </w:pPr>
            <w:r w:rsidRPr="5EC05306">
              <w:rPr>
                <w:rFonts w:ascii="Arial" w:hAnsi="Arial" w:cs="Arial"/>
                <w:color w:val="17365D" w:themeColor="text2" w:themeShade="BF"/>
                <w:sz w:val="20"/>
                <w:szCs w:val="20"/>
              </w:rPr>
              <w:t>Reduced use of staff congregating in communal areas</w:t>
            </w:r>
          </w:p>
          <w:p w14:paraId="6A044243" w14:textId="50313830" w:rsidR="00E00F6E" w:rsidRDefault="00E00F6E" w:rsidP="00E00F6E">
            <w:pPr>
              <w:numPr>
                <w:ilvl w:val="0"/>
                <w:numId w:val="14"/>
              </w:numPr>
              <w:spacing w:before="60" w:after="60" w:line="1" w:lineRule="atLeast"/>
              <w:rPr>
                <w:color w:val="17365D" w:themeColor="text2" w:themeShade="BF"/>
                <w:sz w:val="20"/>
                <w:szCs w:val="20"/>
              </w:rPr>
            </w:pPr>
            <w:r>
              <w:rPr>
                <w:rFonts w:ascii="Arial" w:hAnsi="Arial" w:cs="Arial"/>
                <w:color w:val="17365D" w:themeColor="text2" w:themeShade="BF"/>
                <w:sz w:val="20"/>
                <w:szCs w:val="20"/>
              </w:rPr>
              <w:t xml:space="preserve">Signage requesting staff not to congregate in communal area. </w:t>
            </w:r>
          </w:p>
        </w:tc>
        <w:tc>
          <w:tcPr>
            <w:tcW w:w="1701" w:type="dxa"/>
            <w:shd w:val="clear" w:color="auto" w:fill="auto"/>
            <w:vAlign w:val="center"/>
          </w:tcPr>
          <w:p w14:paraId="406EE812" w14:textId="370E8D17" w:rsidR="00081658" w:rsidRDefault="00F52331" w:rsidP="00021622">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shd w:val="clear" w:color="auto" w:fill="auto"/>
          </w:tcPr>
          <w:p w14:paraId="79C9CB4F" w14:textId="77777777" w:rsidR="00081658" w:rsidRPr="002C16CA" w:rsidRDefault="00081658" w:rsidP="002E04FC">
            <w:pPr>
              <w:spacing w:before="60" w:after="60" w:line="1" w:lineRule="atLeast"/>
              <w:rPr>
                <w:rFonts w:ascii="Arial" w:hAnsi="Arial" w:cs="Arial"/>
                <w:color w:val="17365D" w:themeColor="text2" w:themeShade="BF"/>
                <w:sz w:val="20"/>
                <w:szCs w:val="20"/>
              </w:rPr>
            </w:pPr>
          </w:p>
        </w:tc>
        <w:tc>
          <w:tcPr>
            <w:tcW w:w="1843" w:type="dxa"/>
            <w:shd w:val="clear" w:color="auto" w:fill="auto"/>
          </w:tcPr>
          <w:p w14:paraId="4D898E8F" w14:textId="77777777" w:rsidR="00081658" w:rsidRPr="002C16CA" w:rsidRDefault="00081658" w:rsidP="002E04FC">
            <w:pPr>
              <w:spacing w:before="60" w:after="60" w:line="1" w:lineRule="atLeast"/>
              <w:rPr>
                <w:rFonts w:ascii="Arial" w:hAnsi="Arial" w:cs="Arial"/>
                <w:color w:val="17365D" w:themeColor="text2" w:themeShade="BF"/>
                <w:sz w:val="20"/>
                <w:szCs w:val="20"/>
              </w:rPr>
            </w:pPr>
          </w:p>
        </w:tc>
      </w:tr>
      <w:tr w:rsidR="002C16CA" w14:paraId="676329EA" w14:textId="77777777" w:rsidTr="2035EDF9">
        <w:trPr>
          <w:cantSplit/>
          <w:trHeight w:val="538"/>
        </w:trPr>
        <w:tc>
          <w:tcPr>
            <w:tcW w:w="2269" w:type="dxa"/>
            <w:shd w:val="clear" w:color="auto" w:fill="auto"/>
            <w:vAlign w:val="center"/>
          </w:tcPr>
          <w:p w14:paraId="0B0C164F" w14:textId="19958835" w:rsidR="002C16CA" w:rsidRPr="00C200F3" w:rsidRDefault="00F32607" w:rsidP="005234DC">
            <w:pPr>
              <w:rPr>
                <w:rFonts w:ascii="Arial" w:hAnsi="Arial" w:cs="Arial"/>
                <w:b/>
                <w:color w:val="17365D" w:themeColor="text2" w:themeShade="BF"/>
                <w:szCs w:val="28"/>
              </w:rPr>
            </w:pPr>
            <w:r>
              <w:rPr>
                <w:rFonts w:ascii="Arial" w:hAnsi="Arial" w:cs="Arial"/>
                <w:b/>
                <w:color w:val="17365D" w:themeColor="text2" w:themeShade="BF"/>
                <w:szCs w:val="28"/>
              </w:rPr>
              <w:t>Office areas</w:t>
            </w:r>
          </w:p>
        </w:tc>
        <w:tc>
          <w:tcPr>
            <w:tcW w:w="2693" w:type="dxa"/>
            <w:shd w:val="clear" w:color="auto" w:fill="auto"/>
            <w:vAlign w:val="center"/>
          </w:tcPr>
          <w:p w14:paraId="69C088C6" w14:textId="279323E9" w:rsidR="00E92D08" w:rsidRPr="00E92D08" w:rsidRDefault="00826784" w:rsidP="0082678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spreading coronavirus</w:t>
            </w:r>
          </w:p>
        </w:tc>
        <w:tc>
          <w:tcPr>
            <w:tcW w:w="5387" w:type="dxa"/>
            <w:shd w:val="clear" w:color="auto" w:fill="auto"/>
            <w:vAlign w:val="center"/>
          </w:tcPr>
          <w:p w14:paraId="4747691E" w14:textId="7AAE7506" w:rsidR="00632B89" w:rsidRDefault="00632B89" w:rsidP="00EF0364">
            <w:pPr>
              <w:numPr>
                <w:ilvl w:val="0"/>
                <w:numId w:val="14"/>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 xml:space="preserve">Work from home </w:t>
            </w:r>
            <w:r w:rsidR="004440B4">
              <w:rPr>
                <w:rFonts w:ascii="Arial" w:hAnsi="Arial" w:cs="Arial"/>
                <w:color w:val="17365D" w:themeColor="text2" w:themeShade="BF"/>
                <w:sz w:val="20"/>
                <w:szCs w:val="20"/>
              </w:rPr>
              <w:t>when possible</w:t>
            </w:r>
          </w:p>
          <w:p w14:paraId="7AEA282D" w14:textId="6BC7DBB1" w:rsidR="00632B89" w:rsidRDefault="00632B89" w:rsidP="00EF0364">
            <w:pPr>
              <w:numPr>
                <w:ilvl w:val="0"/>
                <w:numId w:val="14"/>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Flexible</w:t>
            </w:r>
            <w:r w:rsidR="008F0C0E" w:rsidRPr="5EC05306">
              <w:rPr>
                <w:rFonts w:ascii="Arial" w:hAnsi="Arial" w:cs="Arial"/>
                <w:color w:val="17365D" w:themeColor="text2" w:themeShade="BF"/>
                <w:sz w:val="20"/>
                <w:szCs w:val="20"/>
              </w:rPr>
              <w:t xml:space="preserve"> / shift</w:t>
            </w:r>
            <w:r w:rsidRPr="5EC05306">
              <w:rPr>
                <w:rFonts w:ascii="Arial" w:hAnsi="Arial" w:cs="Arial"/>
                <w:color w:val="17365D" w:themeColor="text2" w:themeShade="BF"/>
                <w:sz w:val="20"/>
                <w:szCs w:val="20"/>
              </w:rPr>
              <w:t xml:space="preserve"> working hours to reduce number of staff on site at any o</w:t>
            </w:r>
            <w:r w:rsidR="008F0C0E" w:rsidRPr="5EC05306">
              <w:rPr>
                <w:rFonts w:ascii="Arial" w:hAnsi="Arial" w:cs="Arial"/>
                <w:color w:val="17365D" w:themeColor="text2" w:themeShade="BF"/>
                <w:sz w:val="20"/>
                <w:szCs w:val="20"/>
              </w:rPr>
              <w:t>ne time to allow social distancing</w:t>
            </w:r>
          </w:p>
          <w:p w14:paraId="6D44010C" w14:textId="73CEB153" w:rsidR="00872735" w:rsidRDefault="00872735" w:rsidP="00EF0364">
            <w:pPr>
              <w:numPr>
                <w:ilvl w:val="0"/>
                <w:numId w:val="14"/>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Rotating staff between office and home working</w:t>
            </w:r>
          </w:p>
          <w:p w14:paraId="44F2E635" w14:textId="35DB8CDC" w:rsidR="002C16CA" w:rsidRDefault="002E04FC" w:rsidP="00EF0364">
            <w:pPr>
              <w:numPr>
                <w:ilvl w:val="0"/>
                <w:numId w:val="14"/>
              </w:numPr>
              <w:spacing w:before="60" w:after="60" w:line="1" w:lineRule="atLeast"/>
              <w:rPr>
                <w:rFonts w:ascii="Arial" w:hAnsi="Arial" w:cs="Arial"/>
                <w:color w:val="17365D" w:themeColor="text2" w:themeShade="BF"/>
                <w:sz w:val="20"/>
                <w:szCs w:val="20"/>
              </w:rPr>
            </w:pPr>
            <w:r w:rsidRPr="38093746">
              <w:rPr>
                <w:rFonts w:ascii="Arial" w:hAnsi="Arial" w:cs="Arial"/>
                <w:color w:val="17365D" w:themeColor="text2" w:themeShade="BF"/>
                <w:sz w:val="20"/>
                <w:szCs w:val="20"/>
              </w:rPr>
              <w:t xml:space="preserve">Multiple person offices </w:t>
            </w:r>
            <w:r w:rsidR="001D608C" w:rsidRPr="38093746">
              <w:rPr>
                <w:rFonts w:ascii="Arial" w:hAnsi="Arial" w:cs="Arial"/>
                <w:color w:val="17365D" w:themeColor="text2" w:themeShade="BF"/>
                <w:sz w:val="20"/>
                <w:szCs w:val="20"/>
              </w:rPr>
              <w:t xml:space="preserve">to allow 2m social distance </w:t>
            </w:r>
            <w:r w:rsidR="008F0C0E" w:rsidRPr="38093746">
              <w:rPr>
                <w:rFonts w:ascii="Arial" w:hAnsi="Arial" w:cs="Arial"/>
                <w:color w:val="17365D" w:themeColor="text2" w:themeShade="BF"/>
                <w:sz w:val="20"/>
                <w:szCs w:val="20"/>
              </w:rPr>
              <w:t xml:space="preserve">between </w:t>
            </w:r>
            <w:r w:rsidR="001D608C" w:rsidRPr="38093746">
              <w:rPr>
                <w:rFonts w:ascii="Arial" w:hAnsi="Arial" w:cs="Arial"/>
                <w:color w:val="17365D" w:themeColor="text2" w:themeShade="BF"/>
                <w:sz w:val="20"/>
                <w:szCs w:val="20"/>
              </w:rPr>
              <w:t>staff when sitting at desks. (note: I</w:t>
            </w:r>
            <w:r w:rsidR="00632B89" w:rsidRPr="38093746">
              <w:rPr>
                <w:rFonts w:ascii="Arial" w:hAnsi="Arial" w:cs="Arial"/>
                <w:color w:val="17365D" w:themeColor="text2" w:themeShade="BF"/>
                <w:sz w:val="20"/>
                <w:szCs w:val="20"/>
              </w:rPr>
              <w:t>f</w:t>
            </w:r>
            <w:r w:rsidR="001D608C" w:rsidRPr="38093746">
              <w:rPr>
                <w:rFonts w:ascii="Arial" w:hAnsi="Arial" w:cs="Arial"/>
                <w:color w:val="17365D" w:themeColor="text2" w:themeShade="BF"/>
                <w:sz w:val="20"/>
                <w:szCs w:val="20"/>
              </w:rPr>
              <w:t xml:space="preserve"> not face one another </w:t>
            </w:r>
            <w:r w:rsidR="00632B89" w:rsidRPr="38093746">
              <w:rPr>
                <w:rFonts w:ascii="Arial" w:hAnsi="Arial" w:cs="Arial"/>
                <w:color w:val="17365D" w:themeColor="text2" w:themeShade="BF"/>
                <w:sz w:val="20"/>
                <w:szCs w:val="20"/>
              </w:rPr>
              <w:t>distance may</w:t>
            </w:r>
            <w:r w:rsidR="001D608C" w:rsidRPr="38093746">
              <w:rPr>
                <w:rFonts w:ascii="Arial" w:hAnsi="Arial" w:cs="Arial"/>
                <w:color w:val="17365D" w:themeColor="text2" w:themeShade="BF"/>
                <w:sz w:val="20"/>
                <w:szCs w:val="20"/>
              </w:rPr>
              <w:t xml:space="preserve"> be reduced</w:t>
            </w:r>
            <w:r w:rsidR="008F0C0E" w:rsidRPr="38093746">
              <w:rPr>
                <w:rFonts w:ascii="Arial" w:hAnsi="Arial" w:cs="Arial"/>
                <w:color w:val="17365D" w:themeColor="text2" w:themeShade="BF"/>
                <w:sz w:val="20"/>
                <w:szCs w:val="20"/>
              </w:rPr>
              <w:t xml:space="preserve">, as working side by side permitted less than 2m </w:t>
            </w:r>
            <w:r w:rsidR="001D608C" w:rsidRPr="38093746">
              <w:rPr>
                <w:rFonts w:ascii="Arial" w:hAnsi="Arial" w:cs="Arial"/>
                <w:color w:val="17365D" w:themeColor="text2" w:themeShade="BF"/>
                <w:sz w:val="20"/>
                <w:szCs w:val="20"/>
              </w:rPr>
              <w:t xml:space="preserve"> </w:t>
            </w:r>
            <w:r w:rsidR="008F0C0E" w:rsidRPr="38093746">
              <w:rPr>
                <w:rFonts w:ascii="Arial" w:hAnsi="Arial" w:cs="Arial"/>
                <w:color w:val="17365D" w:themeColor="text2" w:themeShade="BF"/>
                <w:sz w:val="20"/>
                <w:szCs w:val="20"/>
              </w:rPr>
              <w:t>but greater 1</w:t>
            </w:r>
            <w:r w:rsidR="001D608C" w:rsidRPr="38093746">
              <w:rPr>
                <w:rFonts w:ascii="Arial" w:hAnsi="Arial" w:cs="Arial"/>
                <w:color w:val="17365D" w:themeColor="text2" w:themeShade="BF"/>
                <w:sz w:val="20"/>
                <w:szCs w:val="20"/>
              </w:rPr>
              <w:t>m)</w:t>
            </w:r>
          </w:p>
          <w:p w14:paraId="3E4C94CB" w14:textId="61D54F20" w:rsidR="001D608C" w:rsidRDefault="001D608C" w:rsidP="00EF0364">
            <w:pPr>
              <w:numPr>
                <w:ilvl w:val="0"/>
                <w:numId w:val="14"/>
              </w:numPr>
              <w:spacing w:before="60" w:after="60" w:line="1" w:lineRule="atLeast"/>
              <w:rPr>
                <w:rFonts w:ascii="Arial" w:hAnsi="Arial" w:cs="Arial"/>
                <w:color w:val="17365D" w:themeColor="text2" w:themeShade="BF"/>
                <w:sz w:val="20"/>
                <w:szCs w:val="20"/>
              </w:rPr>
            </w:pPr>
            <w:r w:rsidRPr="07A89BF3">
              <w:rPr>
                <w:rFonts w:ascii="Arial" w:hAnsi="Arial" w:cs="Arial"/>
                <w:color w:val="17365D" w:themeColor="text2" w:themeShade="BF"/>
                <w:sz w:val="20"/>
                <w:szCs w:val="20"/>
              </w:rPr>
              <w:t>Barrier between facing desks</w:t>
            </w:r>
            <w:r w:rsidR="00081658" w:rsidRPr="07A89BF3">
              <w:rPr>
                <w:rFonts w:ascii="Arial" w:hAnsi="Arial" w:cs="Arial"/>
                <w:color w:val="17365D" w:themeColor="text2" w:themeShade="BF"/>
                <w:sz w:val="20"/>
                <w:szCs w:val="20"/>
              </w:rPr>
              <w:t xml:space="preserve"> (</w:t>
            </w:r>
            <w:r w:rsidR="002F5E43" w:rsidRPr="07A89BF3">
              <w:rPr>
                <w:rFonts w:ascii="Arial" w:hAnsi="Arial" w:cs="Arial"/>
                <w:color w:val="17365D" w:themeColor="text2" w:themeShade="BF"/>
                <w:sz w:val="20"/>
                <w:szCs w:val="20"/>
              </w:rPr>
              <w:t xml:space="preserve">examples: </w:t>
            </w:r>
            <w:r w:rsidR="00081658" w:rsidRPr="07A89BF3">
              <w:rPr>
                <w:rFonts w:ascii="Arial" w:hAnsi="Arial" w:cs="Arial"/>
                <w:color w:val="17365D" w:themeColor="text2" w:themeShade="BF"/>
                <w:sz w:val="20"/>
                <w:szCs w:val="20"/>
              </w:rPr>
              <w:t>plexiglass / board / monitors</w:t>
            </w:r>
            <w:r w:rsidR="002F5E43" w:rsidRPr="07A89BF3">
              <w:rPr>
                <w:rFonts w:ascii="Arial" w:hAnsi="Arial" w:cs="Arial"/>
                <w:color w:val="17365D" w:themeColor="text2" w:themeShade="BF"/>
                <w:sz w:val="20"/>
                <w:szCs w:val="20"/>
              </w:rPr>
              <w:t>)</w:t>
            </w:r>
          </w:p>
          <w:p w14:paraId="3A07BA52" w14:textId="3D39DC56" w:rsidR="091CD89E" w:rsidRDefault="091CD89E" w:rsidP="5EC05306">
            <w:pPr>
              <w:numPr>
                <w:ilvl w:val="0"/>
                <w:numId w:val="14"/>
              </w:numPr>
              <w:spacing w:before="60" w:after="60" w:line="1" w:lineRule="atLeast"/>
              <w:rPr>
                <w:color w:val="17365D" w:themeColor="text2" w:themeShade="BF"/>
                <w:sz w:val="20"/>
                <w:szCs w:val="20"/>
              </w:rPr>
            </w:pPr>
            <w:r w:rsidRPr="5EC05306">
              <w:rPr>
                <w:rFonts w:ascii="Arial" w:hAnsi="Arial" w:cs="Arial"/>
                <w:color w:val="17365D" w:themeColor="text2" w:themeShade="BF"/>
                <w:sz w:val="20"/>
                <w:szCs w:val="20"/>
              </w:rPr>
              <w:t>Empty desk used as demarcation</w:t>
            </w:r>
          </w:p>
          <w:p w14:paraId="3D68BF6D" w14:textId="69AA5677" w:rsidR="00AD7A95" w:rsidRDefault="00AD7A95" w:rsidP="00AD7A95">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Prioritise</w:t>
            </w:r>
            <w:r w:rsidRPr="5EC05306">
              <w:rPr>
                <w:rFonts w:ascii="Arial" w:hAnsi="Arial" w:cs="Arial"/>
                <w:color w:val="17365D" w:themeColor="text2" w:themeShade="BF"/>
                <w:sz w:val="20"/>
                <w:szCs w:val="20"/>
              </w:rPr>
              <w:t xml:space="preserve"> use of Teams etc. to reduce sharing of paperwork documents.</w:t>
            </w:r>
          </w:p>
          <w:p w14:paraId="46C3F144" w14:textId="7B8437B5" w:rsidR="00AD7A95" w:rsidRDefault="00AD7A95" w:rsidP="00AD7A95">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Meetings </w:t>
            </w:r>
            <w:r w:rsidR="00C712B9">
              <w:rPr>
                <w:rFonts w:ascii="Arial" w:hAnsi="Arial" w:cs="Arial"/>
                <w:color w:val="17365D" w:themeColor="text2" w:themeShade="BF"/>
                <w:sz w:val="20"/>
                <w:szCs w:val="20"/>
              </w:rPr>
              <w:t>continue to</w:t>
            </w:r>
            <w:r>
              <w:rPr>
                <w:rFonts w:ascii="Arial" w:hAnsi="Arial" w:cs="Arial"/>
                <w:color w:val="17365D" w:themeColor="text2" w:themeShade="BF"/>
                <w:sz w:val="20"/>
                <w:szCs w:val="20"/>
              </w:rPr>
              <w:t xml:space="preserve"> be conducted by Teams / zoom</w:t>
            </w:r>
          </w:p>
          <w:p w14:paraId="1A5A1617" w14:textId="516CCE8F" w:rsidR="00C712B9" w:rsidRPr="00F118EB" w:rsidRDefault="00C712B9" w:rsidP="00AD7A95">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Face to face </w:t>
            </w:r>
            <w:r w:rsidR="00F16511">
              <w:rPr>
                <w:rFonts w:ascii="Arial" w:hAnsi="Arial" w:cs="Arial"/>
                <w:color w:val="17365D" w:themeColor="text2" w:themeShade="BF"/>
                <w:sz w:val="20"/>
                <w:szCs w:val="20"/>
              </w:rPr>
              <w:t>meetings</w:t>
            </w:r>
            <w:r>
              <w:rPr>
                <w:rFonts w:ascii="Arial" w:hAnsi="Arial" w:cs="Arial"/>
                <w:color w:val="17365D" w:themeColor="text2" w:themeShade="BF"/>
                <w:sz w:val="20"/>
                <w:szCs w:val="20"/>
              </w:rPr>
              <w:t xml:space="preserve"> allowed during </w:t>
            </w:r>
            <w:r w:rsidR="009412FF">
              <w:rPr>
                <w:rFonts w:ascii="Arial" w:hAnsi="Arial" w:cs="Arial"/>
                <w:color w:val="17365D" w:themeColor="text2" w:themeShade="BF"/>
                <w:sz w:val="20"/>
                <w:szCs w:val="20"/>
              </w:rPr>
              <w:t xml:space="preserve">BAS </w:t>
            </w:r>
            <w:r>
              <w:rPr>
                <w:rFonts w:ascii="Arial" w:hAnsi="Arial" w:cs="Arial"/>
                <w:color w:val="17365D" w:themeColor="text2" w:themeShade="BF"/>
                <w:sz w:val="20"/>
                <w:szCs w:val="20"/>
              </w:rPr>
              <w:t>Phase 3</w:t>
            </w:r>
            <w:r w:rsidR="00F16511">
              <w:rPr>
                <w:rFonts w:ascii="Arial" w:hAnsi="Arial" w:cs="Arial"/>
                <w:color w:val="17365D" w:themeColor="text2" w:themeShade="BF"/>
                <w:sz w:val="20"/>
                <w:szCs w:val="20"/>
              </w:rPr>
              <w:t xml:space="preserve"> within collaborative spaces (meeting rooms)</w:t>
            </w:r>
            <w:r>
              <w:rPr>
                <w:rFonts w:ascii="Arial" w:hAnsi="Arial" w:cs="Arial"/>
                <w:color w:val="17365D" w:themeColor="text2" w:themeShade="BF"/>
                <w:sz w:val="20"/>
                <w:szCs w:val="20"/>
              </w:rPr>
              <w:t xml:space="preserve">, </w:t>
            </w:r>
            <w:r w:rsidR="00F16511">
              <w:rPr>
                <w:rFonts w:ascii="Arial" w:hAnsi="Arial" w:cs="Arial"/>
                <w:color w:val="17365D" w:themeColor="text2" w:themeShade="BF"/>
                <w:sz w:val="20"/>
                <w:szCs w:val="20"/>
              </w:rPr>
              <w:t>adhering to</w:t>
            </w:r>
            <w:r>
              <w:rPr>
                <w:rFonts w:ascii="Arial" w:hAnsi="Arial" w:cs="Arial"/>
                <w:color w:val="17365D" w:themeColor="text2" w:themeShade="BF"/>
                <w:sz w:val="20"/>
                <w:szCs w:val="20"/>
              </w:rPr>
              <w:t xml:space="preserve"> </w:t>
            </w:r>
            <w:r w:rsidR="00F16511">
              <w:rPr>
                <w:rFonts w:ascii="Arial" w:hAnsi="Arial" w:cs="Arial"/>
                <w:color w:val="17365D" w:themeColor="text2" w:themeShade="BF"/>
                <w:sz w:val="20"/>
                <w:szCs w:val="20"/>
              </w:rPr>
              <w:t>meeting room requirements</w:t>
            </w:r>
          </w:p>
          <w:p w14:paraId="372836DE" w14:textId="265C57B1" w:rsidR="002977D4" w:rsidRDefault="002977D4" w:rsidP="00AD7A95">
            <w:pPr>
              <w:numPr>
                <w:ilvl w:val="0"/>
                <w:numId w:val="14"/>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Meetings</w:t>
            </w:r>
            <w:r w:rsidR="001A7A8C">
              <w:rPr>
                <w:rFonts w:ascii="Arial" w:hAnsi="Arial" w:cs="Arial"/>
                <w:color w:val="17365D" w:themeColor="text2" w:themeShade="BF"/>
                <w:sz w:val="20"/>
                <w:szCs w:val="20"/>
              </w:rPr>
              <w:t>, including zoom meetings,</w:t>
            </w:r>
            <w:r w:rsidRPr="5EC05306">
              <w:rPr>
                <w:rFonts w:ascii="Arial" w:hAnsi="Arial" w:cs="Arial"/>
                <w:color w:val="17365D" w:themeColor="text2" w:themeShade="BF"/>
                <w:sz w:val="20"/>
                <w:szCs w:val="20"/>
              </w:rPr>
              <w:t xml:space="preserve"> within offices to adhere to 2m distancing.</w:t>
            </w:r>
          </w:p>
          <w:p w14:paraId="25C44669" w14:textId="2E3FB1D4" w:rsidR="00081658" w:rsidRDefault="00081658" w:rsidP="00EF0364">
            <w:pPr>
              <w:numPr>
                <w:ilvl w:val="0"/>
                <w:numId w:val="14"/>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 xml:space="preserve">Communal </w:t>
            </w:r>
            <w:r w:rsidR="002F5E43" w:rsidRPr="5EC05306">
              <w:rPr>
                <w:rFonts w:ascii="Arial" w:hAnsi="Arial" w:cs="Arial"/>
                <w:color w:val="17365D" w:themeColor="text2" w:themeShade="BF"/>
                <w:sz w:val="20"/>
                <w:szCs w:val="20"/>
              </w:rPr>
              <w:t xml:space="preserve">office </w:t>
            </w:r>
            <w:r w:rsidR="008F0C0E" w:rsidRPr="5EC05306">
              <w:rPr>
                <w:rFonts w:ascii="Arial" w:hAnsi="Arial" w:cs="Arial"/>
                <w:color w:val="17365D" w:themeColor="text2" w:themeShade="BF"/>
                <w:sz w:val="20"/>
                <w:szCs w:val="20"/>
              </w:rPr>
              <w:t>t</w:t>
            </w:r>
            <w:r w:rsidRPr="5EC05306">
              <w:rPr>
                <w:rFonts w:ascii="Arial" w:hAnsi="Arial" w:cs="Arial"/>
                <w:color w:val="17365D" w:themeColor="text2" w:themeShade="BF"/>
                <w:sz w:val="20"/>
                <w:szCs w:val="20"/>
              </w:rPr>
              <w:t xml:space="preserve">ouch points to be cleaned by </w:t>
            </w:r>
            <w:r w:rsidR="00AD7A95">
              <w:rPr>
                <w:rFonts w:ascii="Arial" w:hAnsi="Arial" w:cs="Arial"/>
                <w:color w:val="17365D" w:themeColor="text2" w:themeShade="BF"/>
                <w:sz w:val="20"/>
                <w:szCs w:val="20"/>
              </w:rPr>
              <w:t xml:space="preserve">users </w:t>
            </w:r>
            <w:r w:rsidRPr="5EC05306">
              <w:rPr>
                <w:rFonts w:ascii="Arial" w:hAnsi="Arial" w:cs="Arial"/>
                <w:color w:val="17365D" w:themeColor="text2" w:themeShade="BF"/>
                <w:sz w:val="20"/>
                <w:szCs w:val="20"/>
              </w:rPr>
              <w:t>daily</w:t>
            </w:r>
          </w:p>
          <w:p w14:paraId="21B3A45F" w14:textId="3F9CED5A" w:rsidR="002F5E43" w:rsidRDefault="002F5E43" w:rsidP="00EF0364">
            <w:pPr>
              <w:numPr>
                <w:ilvl w:val="0"/>
                <w:numId w:val="14"/>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 xml:space="preserve">Staff to tidy desks end of each day to allow desk </w:t>
            </w:r>
            <w:r w:rsidR="008F0C0E" w:rsidRPr="5EC05306">
              <w:rPr>
                <w:rFonts w:ascii="Arial" w:hAnsi="Arial" w:cs="Arial"/>
                <w:color w:val="17365D" w:themeColor="text2" w:themeShade="BF"/>
                <w:sz w:val="20"/>
                <w:szCs w:val="20"/>
              </w:rPr>
              <w:t xml:space="preserve">to be </w:t>
            </w:r>
            <w:r w:rsidRPr="5EC05306">
              <w:rPr>
                <w:rFonts w:ascii="Arial" w:hAnsi="Arial" w:cs="Arial"/>
                <w:color w:val="17365D" w:themeColor="text2" w:themeShade="BF"/>
                <w:sz w:val="20"/>
                <w:szCs w:val="20"/>
              </w:rPr>
              <w:t>clean</w:t>
            </w:r>
            <w:r w:rsidR="008F0C0E" w:rsidRPr="5EC05306">
              <w:rPr>
                <w:rFonts w:ascii="Arial" w:hAnsi="Arial" w:cs="Arial"/>
                <w:color w:val="17365D" w:themeColor="text2" w:themeShade="BF"/>
                <w:sz w:val="20"/>
                <w:szCs w:val="20"/>
              </w:rPr>
              <w:t>ed</w:t>
            </w:r>
            <w:r w:rsidR="001A7008">
              <w:rPr>
                <w:rFonts w:ascii="Arial" w:hAnsi="Arial" w:cs="Arial"/>
                <w:color w:val="17365D" w:themeColor="text2" w:themeShade="BF"/>
                <w:sz w:val="20"/>
                <w:szCs w:val="20"/>
              </w:rPr>
              <w:t>.</w:t>
            </w:r>
          </w:p>
          <w:p w14:paraId="1DD083DC" w14:textId="5C39F644" w:rsidR="00081658" w:rsidRDefault="00081658" w:rsidP="00EF0364">
            <w:pPr>
              <w:numPr>
                <w:ilvl w:val="0"/>
                <w:numId w:val="14"/>
              </w:numPr>
              <w:spacing w:before="60" w:after="60" w:line="1" w:lineRule="atLeast"/>
              <w:rPr>
                <w:rFonts w:ascii="Arial" w:hAnsi="Arial" w:cs="Arial"/>
                <w:color w:val="17365D" w:themeColor="text2" w:themeShade="BF"/>
                <w:sz w:val="20"/>
                <w:szCs w:val="20"/>
              </w:rPr>
            </w:pPr>
            <w:r w:rsidRPr="07A89BF3">
              <w:rPr>
                <w:rFonts w:ascii="Arial" w:hAnsi="Arial" w:cs="Arial"/>
                <w:color w:val="17365D" w:themeColor="text2" w:themeShade="BF"/>
                <w:sz w:val="20"/>
                <w:szCs w:val="20"/>
              </w:rPr>
              <w:t xml:space="preserve">Staff </w:t>
            </w:r>
            <w:r w:rsidR="00F52331" w:rsidRPr="07A89BF3">
              <w:rPr>
                <w:rFonts w:ascii="Arial" w:hAnsi="Arial" w:cs="Arial"/>
                <w:color w:val="17365D" w:themeColor="text2" w:themeShade="BF"/>
                <w:sz w:val="20"/>
                <w:szCs w:val="20"/>
              </w:rPr>
              <w:t xml:space="preserve">responsibility </w:t>
            </w:r>
            <w:r w:rsidRPr="07A89BF3">
              <w:rPr>
                <w:rFonts w:ascii="Arial" w:hAnsi="Arial" w:cs="Arial"/>
                <w:color w:val="17365D" w:themeColor="text2" w:themeShade="BF"/>
                <w:sz w:val="20"/>
                <w:szCs w:val="20"/>
              </w:rPr>
              <w:t>to keep</w:t>
            </w:r>
            <w:r w:rsidR="00AD7A95">
              <w:rPr>
                <w:rFonts w:ascii="Arial" w:hAnsi="Arial" w:cs="Arial"/>
                <w:color w:val="17365D" w:themeColor="text2" w:themeShade="BF"/>
                <w:sz w:val="20"/>
                <w:szCs w:val="20"/>
              </w:rPr>
              <w:t xml:space="preserve"> desks</w:t>
            </w:r>
            <w:r w:rsidRPr="07A89BF3">
              <w:rPr>
                <w:rFonts w:ascii="Arial" w:hAnsi="Arial" w:cs="Arial"/>
                <w:color w:val="17365D" w:themeColor="text2" w:themeShade="BF"/>
                <w:sz w:val="20"/>
                <w:szCs w:val="20"/>
              </w:rPr>
              <w:t xml:space="preserve"> keyboards, mouse, phone handset</w:t>
            </w:r>
            <w:r w:rsidR="002F5E43" w:rsidRPr="07A89BF3">
              <w:rPr>
                <w:rFonts w:ascii="Arial" w:hAnsi="Arial" w:cs="Arial"/>
                <w:color w:val="17365D" w:themeColor="text2" w:themeShade="BF"/>
                <w:sz w:val="20"/>
                <w:szCs w:val="20"/>
              </w:rPr>
              <w:t>, chair arms</w:t>
            </w:r>
            <w:r w:rsidRPr="07A89BF3">
              <w:rPr>
                <w:rFonts w:ascii="Arial" w:hAnsi="Arial" w:cs="Arial"/>
                <w:color w:val="17365D" w:themeColor="text2" w:themeShade="BF"/>
                <w:sz w:val="20"/>
                <w:szCs w:val="20"/>
              </w:rPr>
              <w:t xml:space="preserve"> </w:t>
            </w:r>
            <w:r w:rsidR="00F52331" w:rsidRPr="07A89BF3">
              <w:rPr>
                <w:rFonts w:ascii="Arial" w:hAnsi="Arial" w:cs="Arial"/>
                <w:color w:val="17365D" w:themeColor="text2" w:themeShade="BF"/>
                <w:sz w:val="20"/>
                <w:szCs w:val="20"/>
              </w:rPr>
              <w:t>cleaned</w:t>
            </w:r>
            <w:r w:rsidR="39BFBFBA" w:rsidRPr="07A89BF3">
              <w:rPr>
                <w:rFonts w:ascii="Arial" w:hAnsi="Arial" w:cs="Arial"/>
                <w:color w:val="17365D" w:themeColor="text2" w:themeShade="BF"/>
                <w:sz w:val="20"/>
                <w:szCs w:val="20"/>
              </w:rPr>
              <w:t>/disinfect</w:t>
            </w:r>
            <w:r w:rsidR="00F52331" w:rsidRPr="07A89BF3">
              <w:rPr>
                <w:rFonts w:ascii="Arial" w:hAnsi="Arial" w:cs="Arial"/>
                <w:color w:val="17365D" w:themeColor="text2" w:themeShade="BF"/>
                <w:sz w:val="20"/>
                <w:szCs w:val="20"/>
              </w:rPr>
              <w:t xml:space="preserve"> on a daily basis.</w:t>
            </w:r>
          </w:p>
          <w:p w14:paraId="36A97402" w14:textId="024A7D8D" w:rsidR="00764B04" w:rsidRDefault="00BD057F" w:rsidP="00764B04">
            <w:pPr>
              <w:numPr>
                <w:ilvl w:val="1"/>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COVID-19 c</w:t>
            </w:r>
            <w:r w:rsidR="00764B04">
              <w:rPr>
                <w:rFonts w:ascii="Arial" w:hAnsi="Arial" w:cs="Arial"/>
                <w:color w:val="17365D" w:themeColor="text2" w:themeShade="BF"/>
                <w:sz w:val="20"/>
                <w:szCs w:val="20"/>
              </w:rPr>
              <w:t>leaning solution</w:t>
            </w:r>
            <w:r>
              <w:rPr>
                <w:rFonts w:ascii="Arial" w:hAnsi="Arial" w:cs="Arial"/>
                <w:color w:val="17365D" w:themeColor="text2" w:themeShade="BF"/>
                <w:sz w:val="20"/>
                <w:szCs w:val="20"/>
              </w:rPr>
              <w:t xml:space="preserve"> provided</w:t>
            </w:r>
            <w:r w:rsidR="001A7008">
              <w:rPr>
                <w:rFonts w:ascii="Arial" w:hAnsi="Arial" w:cs="Arial"/>
                <w:color w:val="17365D" w:themeColor="text2" w:themeShade="BF"/>
                <w:sz w:val="20"/>
                <w:szCs w:val="20"/>
              </w:rPr>
              <w:t>.</w:t>
            </w:r>
          </w:p>
          <w:p w14:paraId="253DD5C3" w14:textId="77777777" w:rsidR="002A4783" w:rsidRDefault="002A4783" w:rsidP="00826784">
            <w:pPr>
              <w:numPr>
                <w:ilvl w:val="0"/>
                <w:numId w:val="14"/>
              </w:numPr>
              <w:spacing w:before="60" w:after="60" w:line="1" w:lineRule="atLeast"/>
              <w:rPr>
                <w:rFonts w:ascii="Arial" w:hAnsi="Arial" w:cs="Arial"/>
                <w:color w:val="17365D" w:themeColor="text2" w:themeShade="BF"/>
                <w:sz w:val="20"/>
                <w:szCs w:val="20"/>
              </w:rPr>
            </w:pPr>
            <w:r w:rsidRPr="42CE86CF">
              <w:rPr>
                <w:rFonts w:ascii="Arial" w:hAnsi="Arial" w:cs="Arial"/>
                <w:color w:val="17365D" w:themeColor="text2" w:themeShade="BF"/>
                <w:sz w:val="20"/>
                <w:szCs w:val="20"/>
              </w:rPr>
              <w:t>Shared facilities to be cleaned</w:t>
            </w:r>
            <w:r w:rsidR="6D7A4DE7" w:rsidRPr="42CE86CF">
              <w:rPr>
                <w:rFonts w:ascii="Arial" w:hAnsi="Arial" w:cs="Arial"/>
                <w:color w:val="17365D" w:themeColor="text2" w:themeShade="BF"/>
                <w:sz w:val="20"/>
                <w:szCs w:val="20"/>
              </w:rPr>
              <w:t>/disinfected</w:t>
            </w:r>
            <w:r w:rsidRPr="42CE86CF">
              <w:rPr>
                <w:rFonts w:ascii="Arial" w:hAnsi="Arial" w:cs="Arial"/>
                <w:color w:val="17365D" w:themeColor="text2" w:themeShade="BF"/>
                <w:sz w:val="20"/>
                <w:szCs w:val="20"/>
              </w:rPr>
              <w:t xml:space="preserve"> at start and end of shift / day</w:t>
            </w:r>
            <w:r w:rsidR="00826784" w:rsidRPr="42CE86CF">
              <w:rPr>
                <w:rFonts w:ascii="Arial" w:hAnsi="Arial" w:cs="Arial"/>
                <w:color w:val="17365D" w:themeColor="text2" w:themeShade="BF"/>
                <w:sz w:val="20"/>
                <w:szCs w:val="20"/>
              </w:rPr>
              <w:t xml:space="preserve"> by users</w:t>
            </w:r>
          </w:p>
          <w:p w14:paraId="4F1DD948" w14:textId="4B72FCB2" w:rsidR="00DC3591" w:rsidRDefault="00DC3591" w:rsidP="00A63C08">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Natural ventilation in offices</w:t>
            </w:r>
          </w:p>
          <w:p w14:paraId="09505FAA" w14:textId="382DC651" w:rsidR="00A63C08" w:rsidRDefault="00A63C08" w:rsidP="00A63C08">
            <w:pPr>
              <w:numPr>
                <w:ilvl w:val="0"/>
                <w:numId w:val="14"/>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 xml:space="preserve">Open windows </w:t>
            </w:r>
            <w:r>
              <w:rPr>
                <w:rFonts w:ascii="Arial" w:hAnsi="Arial" w:cs="Arial"/>
                <w:color w:val="17365D" w:themeColor="text2" w:themeShade="BF"/>
                <w:sz w:val="20"/>
                <w:szCs w:val="20"/>
              </w:rPr>
              <w:t>whilst in office.</w:t>
            </w:r>
          </w:p>
          <w:p w14:paraId="1A4BF6FD" w14:textId="5C1505EC" w:rsidR="00DC3591" w:rsidRPr="002C16CA" w:rsidRDefault="00DC3591" w:rsidP="00DC3591">
            <w:pPr>
              <w:numPr>
                <w:ilvl w:val="0"/>
                <w:numId w:val="14"/>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Office doors open, to assist with air flow</w:t>
            </w:r>
          </w:p>
        </w:tc>
        <w:sdt>
          <w:sdtPr>
            <w:rPr>
              <w:rFonts w:ascii="Arial" w:hAnsi="Arial" w:cs="Arial"/>
              <w:color w:val="17365D" w:themeColor="text2" w:themeShade="BF"/>
              <w:sz w:val="20"/>
              <w:szCs w:val="20"/>
            </w:rPr>
            <w:id w:val="10071773"/>
            <w:placeholder>
              <w:docPart w:val="0169F4E8CB214322BF4B41F41154F2CF"/>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shd w:val="clear" w:color="auto" w:fill="auto"/>
                <w:vAlign w:val="center"/>
              </w:tcPr>
              <w:p w14:paraId="6F4F0054" w14:textId="0DD74045" w:rsidR="002C16CA" w:rsidRPr="002C16CA" w:rsidRDefault="00826784" w:rsidP="00021622">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shd w:val="clear" w:color="auto" w:fill="auto"/>
          </w:tcPr>
          <w:p w14:paraId="06876F33" w14:textId="77777777" w:rsidR="002F5E43" w:rsidRDefault="002F5E43" w:rsidP="002F5E43">
            <w:pPr>
              <w:pStyle w:val="ListParagraph"/>
              <w:spacing w:before="60" w:after="60" w:line="1" w:lineRule="atLeast"/>
              <w:rPr>
                <w:rFonts w:ascii="Arial" w:hAnsi="Arial" w:cs="Arial"/>
                <w:color w:val="17365D" w:themeColor="text2" w:themeShade="BF"/>
                <w:sz w:val="20"/>
                <w:szCs w:val="20"/>
              </w:rPr>
            </w:pPr>
          </w:p>
          <w:p w14:paraId="64E31F63" w14:textId="77777777" w:rsidR="00AD7A95" w:rsidRPr="00AD7A95" w:rsidRDefault="00AD7A95" w:rsidP="00AD7A95">
            <w:pPr>
              <w:pStyle w:val="ListParagraph"/>
              <w:rPr>
                <w:rFonts w:ascii="Arial" w:hAnsi="Arial" w:cs="Arial"/>
                <w:color w:val="17365D" w:themeColor="text2" w:themeShade="BF"/>
                <w:sz w:val="20"/>
                <w:szCs w:val="20"/>
              </w:rPr>
            </w:pPr>
          </w:p>
          <w:p w14:paraId="44CC8E1A" w14:textId="30F98FD5" w:rsidR="00AD7A95" w:rsidRPr="00081658" w:rsidRDefault="00AD7A95" w:rsidP="00AD7A95">
            <w:pPr>
              <w:pStyle w:val="ListParagraph"/>
              <w:spacing w:before="60" w:after="60" w:line="1" w:lineRule="atLeast"/>
              <w:rPr>
                <w:rFonts w:ascii="Arial" w:hAnsi="Arial" w:cs="Arial"/>
                <w:color w:val="17365D" w:themeColor="text2" w:themeShade="BF"/>
                <w:sz w:val="20"/>
                <w:szCs w:val="20"/>
              </w:rPr>
            </w:pPr>
          </w:p>
        </w:tc>
        <w:tc>
          <w:tcPr>
            <w:tcW w:w="1843" w:type="dxa"/>
            <w:shd w:val="clear" w:color="auto" w:fill="auto"/>
          </w:tcPr>
          <w:p w14:paraId="1931F544" w14:textId="77777777" w:rsidR="008F0C0E" w:rsidRDefault="008F0C0E" w:rsidP="008F0C0E">
            <w:pPr>
              <w:pStyle w:val="ListParagraph"/>
              <w:spacing w:before="60" w:after="60" w:line="1" w:lineRule="atLeast"/>
              <w:rPr>
                <w:rFonts w:ascii="Arial" w:hAnsi="Arial" w:cs="Arial"/>
                <w:color w:val="17365D" w:themeColor="text2" w:themeShade="BF"/>
                <w:sz w:val="20"/>
                <w:szCs w:val="20"/>
              </w:rPr>
            </w:pPr>
          </w:p>
          <w:p w14:paraId="76745163" w14:textId="32F67627" w:rsidR="00F52331" w:rsidRPr="00F52331" w:rsidRDefault="00F52331" w:rsidP="001F3A14">
            <w:pPr>
              <w:pStyle w:val="ListParagraph"/>
              <w:spacing w:before="60" w:after="60" w:line="1" w:lineRule="atLeast"/>
              <w:rPr>
                <w:rFonts w:ascii="Arial" w:hAnsi="Arial" w:cs="Arial"/>
                <w:color w:val="17365D" w:themeColor="text2" w:themeShade="BF"/>
                <w:sz w:val="20"/>
                <w:szCs w:val="20"/>
              </w:rPr>
            </w:pPr>
          </w:p>
        </w:tc>
      </w:tr>
      <w:tr w:rsidR="002C16CA" w14:paraId="1FAC51DA" w14:textId="77777777" w:rsidTr="2035EDF9">
        <w:trPr>
          <w:cantSplit/>
          <w:trHeight w:val="445"/>
        </w:trPr>
        <w:tc>
          <w:tcPr>
            <w:tcW w:w="2269" w:type="dxa"/>
            <w:shd w:val="clear" w:color="auto" w:fill="auto"/>
            <w:vAlign w:val="center"/>
          </w:tcPr>
          <w:p w14:paraId="624BE5E0" w14:textId="58BF36B5" w:rsidR="002C16CA" w:rsidRPr="00C200F3" w:rsidRDefault="00F32607" w:rsidP="005234DC">
            <w:pPr>
              <w:rPr>
                <w:rFonts w:ascii="Arial" w:hAnsi="Arial" w:cs="Arial"/>
                <w:b/>
                <w:color w:val="17365D" w:themeColor="text2" w:themeShade="BF"/>
                <w:szCs w:val="28"/>
              </w:rPr>
            </w:pPr>
            <w:r>
              <w:rPr>
                <w:rFonts w:ascii="Arial" w:hAnsi="Arial" w:cs="Arial"/>
                <w:b/>
                <w:color w:val="17365D" w:themeColor="text2" w:themeShade="BF"/>
                <w:szCs w:val="28"/>
              </w:rPr>
              <w:t>Corridors</w:t>
            </w:r>
          </w:p>
        </w:tc>
        <w:tc>
          <w:tcPr>
            <w:tcW w:w="2693" w:type="dxa"/>
            <w:shd w:val="clear" w:color="auto" w:fill="auto"/>
            <w:vAlign w:val="center"/>
          </w:tcPr>
          <w:p w14:paraId="14BEA37C" w14:textId="64567ADD" w:rsidR="002C16CA" w:rsidRPr="002C16CA" w:rsidRDefault="00826784" w:rsidP="0082678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spreading coronavirus</w:t>
            </w:r>
          </w:p>
        </w:tc>
        <w:tc>
          <w:tcPr>
            <w:tcW w:w="5387" w:type="dxa"/>
            <w:shd w:val="clear" w:color="auto" w:fill="auto"/>
            <w:vAlign w:val="center"/>
          </w:tcPr>
          <w:p w14:paraId="4ADB6C9F" w14:textId="2FCC2DD9" w:rsidR="00DC3591" w:rsidRDefault="00DC3591" w:rsidP="00EF0364">
            <w:pPr>
              <w:pStyle w:val="ListParagraph"/>
              <w:numPr>
                <w:ilvl w:val="0"/>
                <w:numId w:val="12"/>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Reduced staff numbers on site</w:t>
            </w:r>
          </w:p>
          <w:p w14:paraId="3311093F" w14:textId="139EB6E7" w:rsidR="002C16CA" w:rsidRDefault="002E04FC" w:rsidP="00EF0364">
            <w:pPr>
              <w:pStyle w:val="ListParagraph"/>
              <w:numPr>
                <w:ilvl w:val="0"/>
                <w:numId w:val="12"/>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One way system </w:t>
            </w:r>
            <w:r w:rsidR="00817346">
              <w:rPr>
                <w:rFonts w:ascii="Arial" w:hAnsi="Arial" w:cs="Arial"/>
                <w:color w:val="17365D" w:themeColor="text2" w:themeShade="BF"/>
                <w:sz w:val="20"/>
                <w:szCs w:val="20"/>
              </w:rPr>
              <w:t xml:space="preserve">to eliminate passing </w:t>
            </w:r>
            <w:r w:rsidR="00BF7EE6">
              <w:rPr>
                <w:rFonts w:ascii="Arial" w:hAnsi="Arial" w:cs="Arial"/>
                <w:color w:val="17365D" w:themeColor="text2" w:themeShade="BF"/>
                <w:sz w:val="20"/>
                <w:szCs w:val="20"/>
              </w:rPr>
              <w:t>in narrow</w:t>
            </w:r>
            <w:r w:rsidR="00817346">
              <w:rPr>
                <w:rFonts w:ascii="Arial" w:hAnsi="Arial" w:cs="Arial"/>
                <w:color w:val="17365D" w:themeColor="text2" w:themeShade="BF"/>
                <w:sz w:val="20"/>
                <w:szCs w:val="20"/>
              </w:rPr>
              <w:t xml:space="preserve"> corridor</w:t>
            </w:r>
            <w:r w:rsidR="00BF7EE6">
              <w:rPr>
                <w:rFonts w:ascii="Arial" w:hAnsi="Arial" w:cs="Arial"/>
                <w:color w:val="17365D" w:themeColor="text2" w:themeShade="BF"/>
                <w:sz w:val="20"/>
                <w:szCs w:val="20"/>
              </w:rPr>
              <w:t>s</w:t>
            </w:r>
            <w:r w:rsidR="00817346">
              <w:rPr>
                <w:rFonts w:ascii="Arial" w:hAnsi="Arial" w:cs="Arial"/>
                <w:color w:val="17365D" w:themeColor="text2" w:themeShade="BF"/>
                <w:sz w:val="20"/>
                <w:szCs w:val="20"/>
              </w:rPr>
              <w:t xml:space="preserve"> </w:t>
            </w:r>
            <w:r w:rsidR="00BF7EE6">
              <w:rPr>
                <w:rFonts w:ascii="Arial" w:hAnsi="Arial" w:cs="Arial"/>
                <w:color w:val="17365D" w:themeColor="text2" w:themeShade="BF"/>
                <w:sz w:val="20"/>
                <w:szCs w:val="20"/>
              </w:rPr>
              <w:t>and pinch points</w:t>
            </w:r>
          </w:p>
          <w:p w14:paraId="0983C2BB" w14:textId="373A5262" w:rsidR="002E04FC" w:rsidRDefault="002E04FC" w:rsidP="00F70B62">
            <w:pPr>
              <w:pStyle w:val="ListParagraph"/>
              <w:numPr>
                <w:ilvl w:val="0"/>
                <w:numId w:val="12"/>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Travel </w:t>
            </w:r>
            <w:r w:rsidR="00BF579C">
              <w:rPr>
                <w:rFonts w:ascii="Arial" w:hAnsi="Arial" w:cs="Arial"/>
                <w:color w:val="17365D" w:themeColor="text2" w:themeShade="BF"/>
                <w:sz w:val="20"/>
                <w:szCs w:val="20"/>
              </w:rPr>
              <w:t xml:space="preserve">only </w:t>
            </w:r>
            <w:r w:rsidR="00817346">
              <w:rPr>
                <w:rFonts w:ascii="Arial" w:hAnsi="Arial" w:cs="Arial"/>
                <w:color w:val="17365D" w:themeColor="text2" w:themeShade="BF"/>
                <w:sz w:val="20"/>
                <w:szCs w:val="20"/>
              </w:rPr>
              <w:t>allowed</w:t>
            </w:r>
            <w:r>
              <w:rPr>
                <w:rFonts w:ascii="Arial" w:hAnsi="Arial" w:cs="Arial"/>
                <w:color w:val="17365D" w:themeColor="text2" w:themeShade="BF"/>
                <w:sz w:val="20"/>
                <w:szCs w:val="20"/>
              </w:rPr>
              <w:t xml:space="preserve"> against the directional flow where a visit to an office is within a short distance (example </w:t>
            </w:r>
            <w:r w:rsidR="00681D94">
              <w:rPr>
                <w:rFonts w:ascii="Arial" w:hAnsi="Arial" w:cs="Arial"/>
                <w:color w:val="17365D" w:themeColor="text2" w:themeShade="BF"/>
                <w:sz w:val="20"/>
                <w:szCs w:val="20"/>
              </w:rPr>
              <w:t>5</w:t>
            </w:r>
            <w:r>
              <w:rPr>
                <w:rFonts w:ascii="Arial" w:hAnsi="Arial" w:cs="Arial"/>
                <w:color w:val="17365D" w:themeColor="text2" w:themeShade="BF"/>
                <w:sz w:val="20"/>
                <w:szCs w:val="20"/>
              </w:rPr>
              <w:t>m) and there are no persons around.</w:t>
            </w:r>
          </w:p>
          <w:p w14:paraId="6F9F7224" w14:textId="3C3E6379" w:rsidR="00817346" w:rsidRDefault="00817346" w:rsidP="00F70B62">
            <w:pPr>
              <w:pStyle w:val="ListParagraph"/>
              <w:numPr>
                <w:ilvl w:val="0"/>
                <w:numId w:val="12"/>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Directional signage in place</w:t>
            </w:r>
          </w:p>
          <w:p w14:paraId="407AE66F" w14:textId="31F271D0" w:rsidR="002D546E" w:rsidRDefault="002D546E" w:rsidP="00F70B62">
            <w:pPr>
              <w:pStyle w:val="ListParagraph"/>
              <w:numPr>
                <w:ilvl w:val="0"/>
                <w:numId w:val="12"/>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No entry signage where required.</w:t>
            </w:r>
          </w:p>
          <w:p w14:paraId="3652C3B0" w14:textId="13C6A3E0" w:rsidR="002E04FC" w:rsidRDefault="002E04FC" w:rsidP="00F70B62">
            <w:pPr>
              <w:pStyle w:val="ListParagraph"/>
              <w:numPr>
                <w:ilvl w:val="0"/>
                <w:numId w:val="12"/>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Remain in office to let persons pass</w:t>
            </w:r>
            <w:r w:rsidR="00DE2613">
              <w:rPr>
                <w:rFonts w:ascii="Arial" w:hAnsi="Arial" w:cs="Arial"/>
                <w:color w:val="17365D" w:themeColor="text2" w:themeShade="BF"/>
                <w:sz w:val="20"/>
                <w:szCs w:val="20"/>
              </w:rPr>
              <w:t xml:space="preserve"> before leaving office</w:t>
            </w:r>
            <w:r>
              <w:rPr>
                <w:rFonts w:ascii="Arial" w:hAnsi="Arial" w:cs="Arial"/>
                <w:color w:val="17365D" w:themeColor="text2" w:themeShade="BF"/>
                <w:sz w:val="20"/>
                <w:szCs w:val="20"/>
              </w:rPr>
              <w:t>.</w:t>
            </w:r>
          </w:p>
          <w:p w14:paraId="1012AED8" w14:textId="587EF54F" w:rsidR="002E04FC" w:rsidRDefault="00DE2613" w:rsidP="00F70B62">
            <w:pPr>
              <w:pStyle w:val="ListParagraph"/>
              <w:numPr>
                <w:ilvl w:val="0"/>
                <w:numId w:val="12"/>
              </w:numPr>
              <w:spacing w:before="60" w:after="60" w:line="1" w:lineRule="atLeast"/>
              <w:rPr>
                <w:rFonts w:ascii="Arial" w:hAnsi="Arial" w:cs="Arial"/>
                <w:color w:val="17365D" w:themeColor="text2" w:themeShade="BF"/>
                <w:sz w:val="20"/>
                <w:szCs w:val="20"/>
              </w:rPr>
            </w:pPr>
            <w:r w:rsidRPr="042D3FB8">
              <w:rPr>
                <w:rFonts w:ascii="Arial" w:hAnsi="Arial" w:cs="Arial"/>
                <w:color w:val="17365D" w:themeColor="text2" w:themeShade="BF"/>
                <w:sz w:val="20"/>
                <w:szCs w:val="20"/>
              </w:rPr>
              <w:t>No stopping to talk in the corridor, unless the corridor is empty and keeping 2m apart.</w:t>
            </w:r>
          </w:p>
          <w:p w14:paraId="1995AB2C" w14:textId="5F94F2C3" w:rsidR="00BF7EE6" w:rsidRPr="002C16CA" w:rsidRDefault="00BF7EE6" w:rsidP="00F70B62">
            <w:pPr>
              <w:pStyle w:val="ListParagraph"/>
              <w:numPr>
                <w:ilvl w:val="0"/>
                <w:numId w:val="12"/>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Passing back to back feasible if in a pinch point area and unable to back out</w:t>
            </w:r>
          </w:p>
          <w:p w14:paraId="70928F1B" w14:textId="0CDA32EF" w:rsidR="002E04FC" w:rsidRPr="002C16CA" w:rsidRDefault="002E04FC" w:rsidP="00122E1E">
            <w:pPr>
              <w:spacing w:before="60" w:after="60" w:line="1" w:lineRule="atLeast"/>
              <w:ind w:left="211"/>
              <w:rPr>
                <w:rFonts w:ascii="Arial" w:hAnsi="Arial" w:cs="Arial"/>
                <w:color w:val="17365D" w:themeColor="text2" w:themeShade="BF"/>
                <w:sz w:val="20"/>
                <w:szCs w:val="20"/>
              </w:rPr>
            </w:pPr>
          </w:p>
        </w:tc>
        <w:sdt>
          <w:sdtPr>
            <w:rPr>
              <w:rFonts w:ascii="Arial" w:hAnsi="Arial" w:cs="Arial"/>
              <w:color w:val="17365D" w:themeColor="text2" w:themeShade="BF"/>
              <w:sz w:val="20"/>
              <w:szCs w:val="20"/>
            </w:rPr>
            <w:id w:val="10071775"/>
            <w:placeholder>
              <w:docPart w:val="EDB2874B2DF243A48332437661744594"/>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shd w:val="clear" w:color="auto" w:fill="auto"/>
                <w:vAlign w:val="center"/>
              </w:tcPr>
              <w:p w14:paraId="4188EE74" w14:textId="4CA33BBE" w:rsidR="002C16CA" w:rsidRPr="002C16CA" w:rsidRDefault="00826784" w:rsidP="00021622">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shd w:val="clear" w:color="auto" w:fill="auto"/>
          </w:tcPr>
          <w:p w14:paraId="3D30A458" w14:textId="10F1AFEF" w:rsidR="002C16CA" w:rsidRPr="002E04FC" w:rsidRDefault="002C16CA" w:rsidP="00EF0364">
            <w:pPr>
              <w:pStyle w:val="ListParagraph"/>
              <w:numPr>
                <w:ilvl w:val="0"/>
                <w:numId w:val="15"/>
              </w:numPr>
              <w:spacing w:before="60" w:after="60" w:line="1" w:lineRule="atLeast"/>
              <w:rPr>
                <w:rFonts w:ascii="Arial" w:hAnsi="Arial" w:cs="Arial"/>
                <w:color w:val="17365D" w:themeColor="text2" w:themeShade="BF"/>
                <w:sz w:val="20"/>
                <w:szCs w:val="20"/>
              </w:rPr>
            </w:pPr>
          </w:p>
        </w:tc>
        <w:tc>
          <w:tcPr>
            <w:tcW w:w="1843" w:type="dxa"/>
            <w:shd w:val="clear" w:color="auto" w:fill="auto"/>
          </w:tcPr>
          <w:p w14:paraId="0E1D9365" w14:textId="22F7131B" w:rsidR="002C16CA" w:rsidRPr="002E04FC" w:rsidRDefault="002C16CA" w:rsidP="00EF0364">
            <w:pPr>
              <w:pStyle w:val="ListParagraph"/>
              <w:numPr>
                <w:ilvl w:val="0"/>
                <w:numId w:val="16"/>
              </w:numPr>
              <w:spacing w:before="60" w:after="60" w:line="1" w:lineRule="atLeast"/>
              <w:rPr>
                <w:rFonts w:ascii="Arial" w:hAnsi="Arial" w:cs="Arial"/>
                <w:color w:val="17365D" w:themeColor="text2" w:themeShade="BF"/>
                <w:sz w:val="20"/>
                <w:szCs w:val="20"/>
              </w:rPr>
            </w:pPr>
          </w:p>
        </w:tc>
      </w:tr>
      <w:tr w:rsidR="002C16CA" w14:paraId="011121E6" w14:textId="77777777" w:rsidTr="2035EDF9">
        <w:trPr>
          <w:cantSplit/>
          <w:trHeight w:val="447"/>
        </w:trPr>
        <w:tc>
          <w:tcPr>
            <w:tcW w:w="2269" w:type="dxa"/>
            <w:shd w:val="clear" w:color="auto" w:fill="auto"/>
            <w:vAlign w:val="center"/>
          </w:tcPr>
          <w:p w14:paraId="30CCC89A" w14:textId="10B191A7" w:rsidR="002C16CA" w:rsidRPr="00C200F3" w:rsidRDefault="00F32607" w:rsidP="005234DC">
            <w:pPr>
              <w:spacing w:before="60" w:after="60" w:line="1" w:lineRule="atLeast"/>
              <w:rPr>
                <w:rFonts w:ascii="Arial" w:hAnsi="Arial" w:cs="Arial"/>
                <w:b/>
                <w:color w:val="17365D" w:themeColor="text2" w:themeShade="BF"/>
                <w:szCs w:val="28"/>
              </w:rPr>
            </w:pPr>
            <w:r>
              <w:rPr>
                <w:rFonts w:ascii="Arial" w:hAnsi="Arial" w:cs="Arial"/>
                <w:b/>
                <w:color w:val="17365D" w:themeColor="text2" w:themeShade="BF"/>
                <w:szCs w:val="28"/>
              </w:rPr>
              <w:t>Icebreaker</w:t>
            </w:r>
          </w:p>
        </w:tc>
        <w:tc>
          <w:tcPr>
            <w:tcW w:w="2693" w:type="dxa"/>
            <w:shd w:val="clear" w:color="auto" w:fill="auto"/>
            <w:vAlign w:val="center"/>
          </w:tcPr>
          <w:p w14:paraId="3B387C76" w14:textId="7DA82019" w:rsidR="002C16CA" w:rsidRPr="002C16CA" w:rsidRDefault="00826784" w:rsidP="00EF036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contracting or spreading coronavirus</w:t>
            </w:r>
          </w:p>
        </w:tc>
        <w:tc>
          <w:tcPr>
            <w:tcW w:w="5387" w:type="dxa"/>
            <w:shd w:val="clear" w:color="auto" w:fill="auto"/>
            <w:vAlign w:val="center"/>
          </w:tcPr>
          <w:p w14:paraId="5FFB2BD6" w14:textId="7BA4BDE2" w:rsidR="0064503B" w:rsidRDefault="0064503B" w:rsidP="0064503B">
            <w:pPr>
              <w:spacing w:before="60" w:after="60" w:line="1" w:lineRule="atLeast"/>
              <w:rPr>
                <w:rFonts w:ascii="Arial" w:hAnsi="Arial" w:cs="Arial"/>
                <w:color w:val="17365D" w:themeColor="text2" w:themeShade="BF"/>
                <w:sz w:val="20"/>
                <w:szCs w:val="20"/>
              </w:rPr>
            </w:pPr>
          </w:p>
          <w:p w14:paraId="0A4E6DE9" w14:textId="44C5146F" w:rsidR="00DE2613" w:rsidRDefault="007849C7"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Kitchen</w:t>
            </w:r>
            <w:r w:rsidR="00DE2613" w:rsidRPr="554FDB4C">
              <w:rPr>
                <w:rFonts w:ascii="Arial" w:hAnsi="Arial" w:cs="Arial"/>
                <w:color w:val="17365D" w:themeColor="text2" w:themeShade="BF"/>
                <w:sz w:val="20"/>
                <w:szCs w:val="20"/>
              </w:rPr>
              <w:t xml:space="preserve"> closed.</w:t>
            </w:r>
          </w:p>
          <w:p w14:paraId="0CFE6CDC" w14:textId="77D35FF7" w:rsidR="002C16CA" w:rsidRDefault="00DE2613" w:rsidP="00122E1E">
            <w:pPr>
              <w:numPr>
                <w:ilvl w:val="1"/>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Increase number of microwaves</w:t>
            </w:r>
            <w:r w:rsidR="008F0C0E" w:rsidRPr="554FDB4C">
              <w:rPr>
                <w:rFonts w:ascii="Arial" w:hAnsi="Arial" w:cs="Arial"/>
                <w:color w:val="17365D" w:themeColor="text2" w:themeShade="BF"/>
                <w:sz w:val="20"/>
                <w:szCs w:val="20"/>
              </w:rPr>
              <w:t xml:space="preserve"> in Icebreaker and other kitchens</w:t>
            </w:r>
            <w:r w:rsidRPr="554FDB4C">
              <w:rPr>
                <w:rFonts w:ascii="Arial" w:hAnsi="Arial" w:cs="Arial"/>
                <w:color w:val="17365D" w:themeColor="text2" w:themeShade="BF"/>
                <w:sz w:val="20"/>
                <w:szCs w:val="20"/>
              </w:rPr>
              <w:t>, 2m apart</w:t>
            </w:r>
          </w:p>
          <w:p w14:paraId="031580F1" w14:textId="26FA4CD3" w:rsidR="008F0C0E" w:rsidRDefault="00DC3591" w:rsidP="00122E1E">
            <w:pPr>
              <w:numPr>
                <w:ilvl w:val="1"/>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P</w:t>
            </w:r>
            <w:r w:rsidR="008F0C0E" w:rsidRPr="554FDB4C">
              <w:rPr>
                <w:rFonts w:ascii="Arial" w:hAnsi="Arial" w:cs="Arial"/>
                <w:color w:val="17365D" w:themeColor="text2" w:themeShade="BF"/>
                <w:sz w:val="20"/>
                <w:szCs w:val="20"/>
              </w:rPr>
              <w:t xml:space="preserve">rovision of fridges </w:t>
            </w:r>
            <w:r>
              <w:rPr>
                <w:rFonts w:ascii="Arial" w:hAnsi="Arial" w:cs="Arial"/>
                <w:color w:val="17365D" w:themeColor="text2" w:themeShade="BF"/>
                <w:sz w:val="20"/>
                <w:szCs w:val="20"/>
              </w:rPr>
              <w:t>across site</w:t>
            </w:r>
          </w:p>
          <w:p w14:paraId="15E96C39" w14:textId="00836A6C" w:rsidR="0A1601FF" w:rsidRDefault="00681D94" w:rsidP="00122E1E">
            <w:pPr>
              <w:pStyle w:val="ListParagraph"/>
              <w:numPr>
                <w:ilvl w:val="1"/>
                <w:numId w:val="11"/>
              </w:numPr>
              <w:spacing w:before="60" w:after="60" w:line="1" w:lineRule="atLeast"/>
              <w:rPr>
                <w:rFonts w:ascii="Arial" w:eastAsia="Arial" w:hAnsi="Arial" w:cs="Arial"/>
                <w:color w:val="17365D" w:themeColor="text2" w:themeShade="BF"/>
                <w:sz w:val="20"/>
                <w:szCs w:val="20"/>
              </w:rPr>
            </w:pPr>
            <w:r w:rsidRPr="554FDB4C">
              <w:rPr>
                <w:rFonts w:ascii="Arial" w:hAnsi="Arial" w:cs="Arial"/>
                <w:color w:val="17365D" w:themeColor="text2" w:themeShade="BF"/>
                <w:sz w:val="20"/>
                <w:szCs w:val="20"/>
              </w:rPr>
              <w:t>Re</w:t>
            </w:r>
            <w:r>
              <w:rPr>
                <w:rFonts w:ascii="Arial" w:hAnsi="Arial" w:cs="Arial"/>
                <w:color w:val="17365D" w:themeColor="text2" w:themeShade="BF"/>
                <w:sz w:val="20"/>
                <w:szCs w:val="20"/>
              </w:rPr>
              <w:t>located</w:t>
            </w:r>
            <w:r w:rsidRPr="554FDB4C">
              <w:rPr>
                <w:rFonts w:ascii="Arial" w:hAnsi="Arial" w:cs="Arial"/>
                <w:color w:val="17365D" w:themeColor="text2" w:themeShade="BF"/>
                <w:sz w:val="20"/>
                <w:szCs w:val="20"/>
              </w:rPr>
              <w:t xml:space="preserve"> </w:t>
            </w:r>
            <w:r w:rsidR="0A1601FF" w:rsidRPr="554FDB4C">
              <w:rPr>
                <w:rFonts w:ascii="Arial" w:hAnsi="Arial" w:cs="Arial"/>
                <w:color w:val="17365D" w:themeColor="text2" w:themeShade="BF"/>
                <w:sz w:val="20"/>
                <w:szCs w:val="20"/>
              </w:rPr>
              <w:t>waste bins, and microwave area</w:t>
            </w:r>
          </w:p>
          <w:p w14:paraId="11C8D3A2" w14:textId="58A6678A" w:rsidR="00DE2613" w:rsidRDefault="00DE2613" w:rsidP="00122E1E">
            <w:pPr>
              <w:numPr>
                <w:ilvl w:val="1"/>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Tables in Icebreaker realigned to allow </w:t>
            </w:r>
            <w:r w:rsidR="0064503B" w:rsidRPr="554FDB4C">
              <w:rPr>
                <w:rFonts w:ascii="Arial" w:hAnsi="Arial" w:cs="Arial"/>
                <w:color w:val="17365D" w:themeColor="text2" w:themeShade="BF"/>
                <w:sz w:val="20"/>
                <w:szCs w:val="20"/>
              </w:rPr>
              <w:t xml:space="preserve">maximum use </w:t>
            </w:r>
            <w:r w:rsidRPr="554FDB4C">
              <w:rPr>
                <w:rFonts w:ascii="Arial" w:hAnsi="Arial" w:cs="Arial"/>
                <w:color w:val="17365D" w:themeColor="text2" w:themeShade="BF"/>
                <w:sz w:val="20"/>
                <w:szCs w:val="20"/>
              </w:rPr>
              <w:t xml:space="preserve">with chairs removed </w:t>
            </w:r>
            <w:r w:rsidR="008F0C0E" w:rsidRPr="554FDB4C">
              <w:rPr>
                <w:rFonts w:ascii="Arial" w:hAnsi="Arial" w:cs="Arial"/>
                <w:color w:val="17365D" w:themeColor="text2" w:themeShade="BF"/>
                <w:sz w:val="20"/>
                <w:szCs w:val="20"/>
              </w:rPr>
              <w:t xml:space="preserve">and in position </w:t>
            </w:r>
            <w:r w:rsidR="002B620F" w:rsidRPr="554FDB4C">
              <w:rPr>
                <w:rFonts w:ascii="Arial" w:hAnsi="Arial" w:cs="Arial"/>
                <w:color w:val="17365D" w:themeColor="text2" w:themeShade="BF"/>
                <w:sz w:val="20"/>
                <w:szCs w:val="20"/>
              </w:rPr>
              <w:t>for 2m distance</w:t>
            </w:r>
          </w:p>
          <w:p w14:paraId="02DEFC7E" w14:textId="4E933972" w:rsidR="00BC479A" w:rsidRPr="00BC479A" w:rsidRDefault="00DC3591" w:rsidP="00122E1E">
            <w:pPr>
              <w:numPr>
                <w:ilvl w:val="1"/>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S</w:t>
            </w:r>
            <w:r w:rsidR="00BC479A" w:rsidRPr="554FDB4C">
              <w:rPr>
                <w:rFonts w:ascii="Arial" w:hAnsi="Arial" w:cs="Arial"/>
                <w:color w:val="17365D" w:themeColor="text2" w:themeShade="BF"/>
                <w:sz w:val="20"/>
                <w:szCs w:val="20"/>
              </w:rPr>
              <w:t>hift system for smoko / lunchtimes in Icebreaker</w:t>
            </w:r>
          </w:p>
          <w:p w14:paraId="35605045" w14:textId="634082E5" w:rsidR="3E4EF714" w:rsidRPr="001F3A14" w:rsidRDefault="3E4EF714" w:rsidP="00122E1E">
            <w:pPr>
              <w:numPr>
                <w:ilvl w:val="1"/>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 xml:space="preserve">Hands </w:t>
            </w:r>
            <w:r w:rsidR="00DC3591">
              <w:rPr>
                <w:rFonts w:ascii="Arial" w:hAnsi="Arial" w:cs="Arial"/>
                <w:color w:val="17365D" w:themeColor="text2" w:themeShade="BF"/>
                <w:sz w:val="20"/>
                <w:szCs w:val="20"/>
              </w:rPr>
              <w:t>washed/</w:t>
            </w:r>
            <w:r w:rsidRPr="554FDB4C">
              <w:rPr>
                <w:rFonts w:ascii="Arial" w:hAnsi="Arial" w:cs="Arial"/>
                <w:color w:val="17365D" w:themeColor="text2" w:themeShade="BF"/>
                <w:sz w:val="20"/>
                <w:szCs w:val="20"/>
              </w:rPr>
              <w:t>sanitise</w:t>
            </w:r>
            <w:r w:rsidR="3A9FE497" w:rsidRPr="554FDB4C">
              <w:rPr>
                <w:rFonts w:ascii="Arial" w:hAnsi="Arial" w:cs="Arial"/>
                <w:color w:val="17365D" w:themeColor="text2" w:themeShade="BF"/>
                <w:sz w:val="20"/>
                <w:szCs w:val="20"/>
              </w:rPr>
              <w:t>d</w:t>
            </w:r>
            <w:r w:rsidRPr="554FDB4C">
              <w:rPr>
                <w:rFonts w:ascii="Arial" w:hAnsi="Arial" w:cs="Arial"/>
                <w:color w:val="17365D" w:themeColor="text2" w:themeShade="BF"/>
                <w:sz w:val="20"/>
                <w:szCs w:val="20"/>
              </w:rPr>
              <w:t xml:space="preserve"> before and after eating.</w:t>
            </w:r>
          </w:p>
          <w:p w14:paraId="357764CB" w14:textId="507530B4" w:rsidR="00DC3591" w:rsidRPr="001F3A14" w:rsidRDefault="00DC3591" w:rsidP="00122E1E">
            <w:pPr>
              <w:numPr>
                <w:ilvl w:val="1"/>
                <w:numId w:val="11"/>
              </w:numPr>
              <w:spacing w:before="60" w:after="60" w:line="1" w:lineRule="atLeast"/>
              <w:rPr>
                <w:rFonts w:ascii="Arial" w:hAnsi="Arial" w:cs="Arial"/>
                <w:color w:val="17365D" w:themeColor="text2" w:themeShade="BF"/>
                <w:sz w:val="20"/>
                <w:szCs w:val="20"/>
              </w:rPr>
            </w:pPr>
            <w:r w:rsidRPr="001F3A14">
              <w:rPr>
                <w:rFonts w:ascii="Arial" w:hAnsi="Arial" w:cs="Arial"/>
                <w:color w:val="17365D" w:themeColor="text2" w:themeShade="BF"/>
                <w:sz w:val="20"/>
                <w:szCs w:val="20"/>
              </w:rPr>
              <w:t>Tables cleaned, before and after eating</w:t>
            </w:r>
          </w:p>
          <w:p w14:paraId="152B7BBF" w14:textId="6BC560DB" w:rsidR="002B620F" w:rsidRPr="001F3A14" w:rsidRDefault="002B620F" w:rsidP="00122E1E">
            <w:pPr>
              <w:numPr>
                <w:ilvl w:val="1"/>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Staff to clean/disinfect microwave handle, buttons, touch point areas after use</w:t>
            </w:r>
          </w:p>
          <w:p w14:paraId="18104E30" w14:textId="77777777" w:rsidR="00E02A5D" w:rsidRDefault="00DC3591" w:rsidP="00122E1E">
            <w:pPr>
              <w:numPr>
                <w:ilvl w:val="1"/>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Staff to eat at their desk</w:t>
            </w:r>
          </w:p>
          <w:p w14:paraId="0E218F4C" w14:textId="572511E2" w:rsidR="00DC3591" w:rsidRPr="001F3A14" w:rsidRDefault="00E02A5D" w:rsidP="00122E1E">
            <w:pPr>
              <w:numPr>
                <w:ilvl w:val="1"/>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No visitors or </w:t>
            </w:r>
            <w:r w:rsidR="00B51121">
              <w:rPr>
                <w:rFonts w:ascii="Arial" w:hAnsi="Arial" w:cs="Arial"/>
                <w:color w:val="17365D" w:themeColor="text2" w:themeShade="BF"/>
                <w:sz w:val="20"/>
                <w:szCs w:val="20"/>
              </w:rPr>
              <w:t xml:space="preserve">external </w:t>
            </w:r>
            <w:r>
              <w:rPr>
                <w:rFonts w:ascii="Arial" w:hAnsi="Arial" w:cs="Arial"/>
                <w:color w:val="17365D" w:themeColor="text2" w:themeShade="BF"/>
                <w:sz w:val="20"/>
                <w:szCs w:val="20"/>
              </w:rPr>
              <w:t>contractors to use Icebreaker facility</w:t>
            </w:r>
            <w:r w:rsidR="00DC3591" w:rsidRPr="554FDB4C">
              <w:rPr>
                <w:rFonts w:ascii="Arial" w:hAnsi="Arial" w:cs="Arial"/>
                <w:color w:val="17365D" w:themeColor="text2" w:themeShade="BF"/>
                <w:sz w:val="20"/>
                <w:szCs w:val="20"/>
              </w:rPr>
              <w:t xml:space="preserve"> </w:t>
            </w:r>
          </w:p>
          <w:p w14:paraId="72FAAC97" w14:textId="77777777" w:rsidR="0064503B" w:rsidRDefault="00122E1E" w:rsidP="00122E1E">
            <w:pPr>
              <w:pStyle w:val="ListParagraph"/>
              <w:numPr>
                <w:ilvl w:val="0"/>
                <w:numId w:val="35"/>
              </w:numPr>
              <w:spacing w:before="60" w:after="60" w:line="1" w:lineRule="atLeast"/>
              <w:ind w:left="352" w:hanging="352"/>
              <w:rPr>
                <w:rFonts w:ascii="Arial" w:hAnsi="Arial" w:cs="Arial"/>
                <w:color w:val="17365D" w:themeColor="text2" w:themeShade="BF"/>
                <w:sz w:val="20"/>
                <w:szCs w:val="20"/>
              </w:rPr>
            </w:pPr>
            <w:r w:rsidRPr="00122E1E">
              <w:rPr>
                <w:rFonts w:ascii="Arial" w:hAnsi="Arial" w:cs="Arial"/>
                <w:color w:val="17365D" w:themeColor="text2" w:themeShade="BF"/>
                <w:sz w:val="20"/>
                <w:szCs w:val="20"/>
              </w:rPr>
              <w:t>Kitchen Open</w:t>
            </w:r>
          </w:p>
          <w:p w14:paraId="5144885A" w14:textId="71DD75F7" w:rsidR="00122E1E" w:rsidRDefault="00DA6726" w:rsidP="00DA6726">
            <w:pPr>
              <w:pStyle w:val="ListParagraph"/>
              <w:numPr>
                <w:ilvl w:val="1"/>
                <w:numId w:val="35"/>
              </w:numPr>
              <w:spacing w:before="60" w:after="60" w:line="1" w:lineRule="atLeast"/>
              <w:ind w:left="1486" w:hanging="425"/>
              <w:rPr>
                <w:rFonts w:ascii="Arial" w:hAnsi="Arial" w:cs="Arial"/>
                <w:color w:val="17365D" w:themeColor="text2" w:themeShade="BF"/>
                <w:sz w:val="20"/>
                <w:szCs w:val="20"/>
              </w:rPr>
            </w:pPr>
            <w:r>
              <w:rPr>
                <w:rFonts w:ascii="Arial" w:hAnsi="Arial" w:cs="Arial"/>
                <w:color w:val="17365D" w:themeColor="text2" w:themeShade="BF"/>
                <w:sz w:val="20"/>
                <w:szCs w:val="20"/>
              </w:rPr>
              <w:t>As per kitchen closed</w:t>
            </w:r>
            <w:r w:rsidR="00E854C2">
              <w:rPr>
                <w:rFonts w:ascii="Arial" w:hAnsi="Arial" w:cs="Arial"/>
                <w:color w:val="17365D" w:themeColor="text2" w:themeShade="BF"/>
                <w:sz w:val="20"/>
                <w:szCs w:val="20"/>
              </w:rPr>
              <w:t>.</w:t>
            </w:r>
          </w:p>
          <w:p w14:paraId="4D28DF00" w14:textId="33FFDBDE" w:rsidR="00B81999" w:rsidRDefault="00B81999" w:rsidP="00DA6726">
            <w:pPr>
              <w:pStyle w:val="ListParagraph"/>
              <w:numPr>
                <w:ilvl w:val="1"/>
                <w:numId w:val="35"/>
              </w:numPr>
              <w:spacing w:before="60" w:after="60" w:line="1" w:lineRule="atLeast"/>
              <w:ind w:left="1486" w:hanging="425"/>
              <w:rPr>
                <w:rFonts w:ascii="Arial" w:hAnsi="Arial" w:cs="Arial"/>
                <w:color w:val="17365D" w:themeColor="text2" w:themeShade="BF"/>
                <w:sz w:val="20"/>
                <w:szCs w:val="20"/>
              </w:rPr>
            </w:pPr>
            <w:r>
              <w:rPr>
                <w:rFonts w:ascii="Arial" w:hAnsi="Arial" w:cs="Arial"/>
                <w:color w:val="17365D" w:themeColor="text2" w:themeShade="BF"/>
                <w:sz w:val="20"/>
                <w:szCs w:val="20"/>
              </w:rPr>
              <w:t xml:space="preserve">Plexi-screens between catering staff and </w:t>
            </w:r>
            <w:r w:rsidR="00446C08">
              <w:rPr>
                <w:rFonts w:ascii="Arial" w:hAnsi="Arial" w:cs="Arial"/>
                <w:color w:val="17365D" w:themeColor="text2" w:themeShade="BF"/>
                <w:sz w:val="20"/>
                <w:szCs w:val="20"/>
              </w:rPr>
              <w:t>BAS staff</w:t>
            </w:r>
          </w:p>
          <w:p w14:paraId="6B5CC622" w14:textId="34B307C4" w:rsidR="00446C08" w:rsidRDefault="00446C08" w:rsidP="00446C08">
            <w:pPr>
              <w:pStyle w:val="ListParagraph"/>
              <w:numPr>
                <w:ilvl w:val="1"/>
                <w:numId w:val="35"/>
              </w:numPr>
              <w:spacing w:before="60" w:after="60" w:line="1" w:lineRule="atLeast"/>
              <w:ind w:left="1486" w:hanging="425"/>
              <w:rPr>
                <w:rFonts w:ascii="Arial" w:hAnsi="Arial" w:cs="Arial"/>
                <w:color w:val="17365D" w:themeColor="text2" w:themeShade="BF"/>
                <w:sz w:val="20"/>
                <w:szCs w:val="20"/>
              </w:rPr>
            </w:pPr>
            <w:r>
              <w:rPr>
                <w:rFonts w:ascii="Arial" w:hAnsi="Arial" w:cs="Arial"/>
                <w:color w:val="17365D" w:themeColor="text2" w:themeShade="BF"/>
                <w:sz w:val="20"/>
                <w:szCs w:val="20"/>
              </w:rPr>
              <w:t>Pre</w:t>
            </w:r>
            <w:r w:rsidR="009C3A4D">
              <w:rPr>
                <w:rFonts w:ascii="Arial" w:hAnsi="Arial" w:cs="Arial"/>
                <w:color w:val="17365D" w:themeColor="text2" w:themeShade="BF"/>
                <w:sz w:val="20"/>
                <w:szCs w:val="20"/>
              </w:rPr>
              <w:t>-</w:t>
            </w:r>
            <w:r>
              <w:rPr>
                <w:rFonts w:ascii="Arial" w:hAnsi="Arial" w:cs="Arial"/>
                <w:color w:val="17365D" w:themeColor="text2" w:themeShade="BF"/>
                <w:sz w:val="20"/>
                <w:szCs w:val="20"/>
              </w:rPr>
              <w:t>packaged and pre</w:t>
            </w:r>
            <w:r w:rsidR="007813B4">
              <w:rPr>
                <w:rFonts w:ascii="Arial" w:hAnsi="Arial" w:cs="Arial"/>
                <w:color w:val="17365D" w:themeColor="text2" w:themeShade="BF"/>
                <w:sz w:val="20"/>
                <w:szCs w:val="20"/>
              </w:rPr>
              <w:t>-</w:t>
            </w:r>
            <w:r>
              <w:rPr>
                <w:rFonts w:ascii="Arial" w:hAnsi="Arial" w:cs="Arial"/>
                <w:color w:val="17365D" w:themeColor="text2" w:themeShade="BF"/>
                <w:sz w:val="20"/>
                <w:szCs w:val="20"/>
              </w:rPr>
              <w:t>served food</w:t>
            </w:r>
            <w:r w:rsidR="00617F62">
              <w:rPr>
                <w:rFonts w:ascii="Arial" w:hAnsi="Arial" w:cs="Arial"/>
                <w:color w:val="17365D" w:themeColor="text2" w:themeShade="BF"/>
                <w:sz w:val="20"/>
                <w:szCs w:val="20"/>
              </w:rPr>
              <w:t>.</w:t>
            </w:r>
          </w:p>
          <w:p w14:paraId="2AD6C647" w14:textId="5599F90A" w:rsidR="002B7B01" w:rsidRDefault="00566AC7" w:rsidP="00446C08">
            <w:pPr>
              <w:pStyle w:val="ListParagraph"/>
              <w:numPr>
                <w:ilvl w:val="1"/>
                <w:numId w:val="35"/>
              </w:numPr>
              <w:spacing w:before="60" w:after="60" w:line="1" w:lineRule="atLeast"/>
              <w:ind w:left="1486" w:hanging="425"/>
              <w:rPr>
                <w:rFonts w:ascii="Arial" w:hAnsi="Arial" w:cs="Arial"/>
                <w:color w:val="17365D" w:themeColor="text2" w:themeShade="BF"/>
                <w:sz w:val="20"/>
                <w:szCs w:val="20"/>
              </w:rPr>
            </w:pPr>
            <w:r>
              <w:rPr>
                <w:rFonts w:ascii="Arial" w:hAnsi="Arial" w:cs="Arial"/>
                <w:color w:val="17365D" w:themeColor="text2" w:themeShade="BF"/>
                <w:sz w:val="20"/>
                <w:szCs w:val="20"/>
              </w:rPr>
              <w:t>One way system</w:t>
            </w:r>
          </w:p>
          <w:p w14:paraId="395ED3FA" w14:textId="2D7F21E1" w:rsidR="00566AC7" w:rsidRPr="00566AC7" w:rsidRDefault="002B7B01" w:rsidP="00566AC7">
            <w:pPr>
              <w:pStyle w:val="ListParagraph"/>
              <w:numPr>
                <w:ilvl w:val="1"/>
                <w:numId w:val="35"/>
              </w:numPr>
              <w:spacing w:before="60" w:after="60" w:line="1" w:lineRule="atLeast"/>
              <w:ind w:left="1486" w:hanging="425"/>
              <w:rPr>
                <w:rFonts w:ascii="Arial" w:hAnsi="Arial" w:cs="Arial"/>
                <w:color w:val="17365D" w:themeColor="text2" w:themeShade="BF"/>
                <w:sz w:val="20"/>
                <w:szCs w:val="20"/>
              </w:rPr>
            </w:pPr>
            <w:r>
              <w:rPr>
                <w:rFonts w:ascii="Arial" w:hAnsi="Arial" w:cs="Arial"/>
                <w:color w:val="17365D" w:themeColor="text2" w:themeShade="BF"/>
                <w:sz w:val="20"/>
                <w:szCs w:val="20"/>
              </w:rPr>
              <w:t>Social distancing</w:t>
            </w:r>
          </w:p>
          <w:p w14:paraId="16FE2BDF" w14:textId="7C2350BE" w:rsidR="002B7B01" w:rsidRDefault="002B7B01" w:rsidP="00DA6726">
            <w:pPr>
              <w:pStyle w:val="ListParagraph"/>
              <w:numPr>
                <w:ilvl w:val="1"/>
                <w:numId w:val="35"/>
              </w:numPr>
              <w:spacing w:before="60" w:after="60" w:line="1" w:lineRule="atLeast"/>
              <w:ind w:left="1486" w:hanging="425"/>
              <w:rPr>
                <w:rFonts w:ascii="Arial" w:hAnsi="Arial" w:cs="Arial"/>
                <w:color w:val="17365D" w:themeColor="text2" w:themeShade="BF"/>
                <w:sz w:val="20"/>
                <w:szCs w:val="20"/>
              </w:rPr>
            </w:pPr>
            <w:r>
              <w:rPr>
                <w:rFonts w:ascii="Arial" w:hAnsi="Arial" w:cs="Arial"/>
                <w:color w:val="17365D" w:themeColor="text2" w:themeShade="BF"/>
                <w:sz w:val="20"/>
                <w:szCs w:val="20"/>
              </w:rPr>
              <w:t>Face coverings when not seated</w:t>
            </w:r>
            <w:r w:rsidR="00E854C2">
              <w:rPr>
                <w:rFonts w:ascii="Arial" w:hAnsi="Arial" w:cs="Arial"/>
                <w:color w:val="17365D" w:themeColor="text2" w:themeShade="BF"/>
                <w:sz w:val="20"/>
                <w:szCs w:val="20"/>
              </w:rPr>
              <w:t>.</w:t>
            </w:r>
          </w:p>
          <w:p w14:paraId="010B7D68" w14:textId="58F03F97" w:rsidR="00566AC7" w:rsidRPr="00122E1E" w:rsidRDefault="00566AC7" w:rsidP="00DA6726">
            <w:pPr>
              <w:pStyle w:val="ListParagraph"/>
              <w:numPr>
                <w:ilvl w:val="1"/>
                <w:numId w:val="35"/>
              </w:numPr>
              <w:spacing w:before="60" w:after="60" w:line="1" w:lineRule="atLeast"/>
              <w:ind w:left="1486" w:hanging="425"/>
              <w:rPr>
                <w:rFonts w:ascii="Arial" w:hAnsi="Arial" w:cs="Arial"/>
                <w:color w:val="17365D" w:themeColor="text2" w:themeShade="BF"/>
                <w:sz w:val="20"/>
                <w:szCs w:val="20"/>
              </w:rPr>
            </w:pPr>
            <w:r>
              <w:rPr>
                <w:rFonts w:ascii="Arial" w:hAnsi="Arial" w:cs="Arial"/>
                <w:color w:val="17365D" w:themeColor="text2" w:themeShade="BF"/>
                <w:sz w:val="20"/>
                <w:szCs w:val="20"/>
              </w:rPr>
              <w:t>Staff only</w:t>
            </w:r>
            <w:r w:rsidR="00E02A5D">
              <w:rPr>
                <w:rFonts w:ascii="Arial" w:hAnsi="Arial" w:cs="Arial"/>
                <w:color w:val="17365D" w:themeColor="text2" w:themeShade="BF"/>
                <w:sz w:val="20"/>
                <w:szCs w:val="20"/>
              </w:rPr>
              <w:t xml:space="preserve">. No visitors or </w:t>
            </w:r>
            <w:r w:rsidR="00B51121">
              <w:rPr>
                <w:rFonts w:ascii="Arial" w:hAnsi="Arial" w:cs="Arial"/>
                <w:color w:val="17365D" w:themeColor="text2" w:themeShade="BF"/>
                <w:sz w:val="20"/>
                <w:szCs w:val="20"/>
              </w:rPr>
              <w:t xml:space="preserve">external </w:t>
            </w:r>
            <w:r w:rsidR="00E02A5D">
              <w:rPr>
                <w:rFonts w:ascii="Arial" w:hAnsi="Arial" w:cs="Arial"/>
                <w:color w:val="17365D" w:themeColor="text2" w:themeShade="BF"/>
                <w:sz w:val="20"/>
                <w:szCs w:val="20"/>
              </w:rPr>
              <w:t xml:space="preserve">contractors </w:t>
            </w:r>
            <w:r w:rsidR="009C3A4D">
              <w:rPr>
                <w:rFonts w:ascii="Arial" w:hAnsi="Arial" w:cs="Arial"/>
                <w:color w:val="17365D" w:themeColor="text2" w:themeShade="BF"/>
                <w:sz w:val="20"/>
                <w:szCs w:val="20"/>
              </w:rPr>
              <w:t>to use facility</w:t>
            </w:r>
            <w:r w:rsidR="00E02A5D">
              <w:rPr>
                <w:rFonts w:ascii="Arial" w:hAnsi="Arial" w:cs="Arial"/>
                <w:color w:val="17365D" w:themeColor="text2" w:themeShade="BF"/>
                <w:sz w:val="20"/>
                <w:szCs w:val="20"/>
              </w:rPr>
              <w:t>.</w:t>
            </w:r>
          </w:p>
        </w:tc>
        <w:sdt>
          <w:sdtPr>
            <w:rPr>
              <w:rFonts w:ascii="Arial" w:hAnsi="Arial" w:cs="Arial"/>
              <w:color w:val="17365D" w:themeColor="text2" w:themeShade="BF"/>
              <w:sz w:val="20"/>
              <w:szCs w:val="20"/>
            </w:rPr>
            <w:id w:val="10071776"/>
            <w:placeholder>
              <w:docPart w:val="132E78FF934048D69FD41EAFB21CDAA5"/>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shd w:val="clear" w:color="auto" w:fill="auto"/>
                <w:vAlign w:val="center"/>
              </w:tcPr>
              <w:p w14:paraId="30D6BDA6" w14:textId="284153C2" w:rsidR="002C16CA" w:rsidRPr="002C16CA" w:rsidRDefault="00826784" w:rsidP="00021622">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shd w:val="clear" w:color="auto" w:fill="auto"/>
          </w:tcPr>
          <w:p w14:paraId="39364BFE" w14:textId="6E53E91E" w:rsidR="007E5436" w:rsidRPr="0064503B" w:rsidRDefault="007E5436" w:rsidP="009F0C80">
            <w:pPr>
              <w:pStyle w:val="ListParagraph"/>
              <w:spacing w:before="60" w:after="60" w:line="1" w:lineRule="atLeast"/>
              <w:rPr>
                <w:color w:val="17365D" w:themeColor="text2" w:themeShade="BF"/>
                <w:sz w:val="20"/>
                <w:szCs w:val="20"/>
              </w:rPr>
            </w:pPr>
          </w:p>
        </w:tc>
        <w:tc>
          <w:tcPr>
            <w:tcW w:w="1843" w:type="dxa"/>
            <w:shd w:val="clear" w:color="auto" w:fill="auto"/>
          </w:tcPr>
          <w:p w14:paraId="730E2793" w14:textId="01D08F95" w:rsidR="007E5436" w:rsidRPr="002C16CA" w:rsidRDefault="007E5436" w:rsidP="002B620F">
            <w:pPr>
              <w:spacing w:before="60" w:after="60" w:line="1" w:lineRule="atLeast"/>
              <w:rPr>
                <w:rFonts w:ascii="Arial" w:hAnsi="Arial" w:cs="Arial"/>
                <w:color w:val="17365D" w:themeColor="text2" w:themeShade="BF"/>
                <w:sz w:val="20"/>
                <w:szCs w:val="20"/>
              </w:rPr>
            </w:pPr>
          </w:p>
        </w:tc>
      </w:tr>
      <w:tr w:rsidR="00EC2BFA" w14:paraId="2D63DF5B" w14:textId="77777777" w:rsidTr="00BC479A">
        <w:trPr>
          <w:cantSplit/>
          <w:trHeight w:val="447"/>
        </w:trPr>
        <w:tc>
          <w:tcPr>
            <w:tcW w:w="2269" w:type="dxa"/>
            <w:shd w:val="clear" w:color="auto" w:fill="auto"/>
            <w:vAlign w:val="center"/>
          </w:tcPr>
          <w:p w14:paraId="094E32D3" w14:textId="38FC499C" w:rsidR="00EC2BFA" w:rsidRPr="00C200F3" w:rsidRDefault="00F32607" w:rsidP="00BC479A">
            <w:pPr>
              <w:spacing w:before="60" w:after="60" w:line="1" w:lineRule="atLeast"/>
              <w:rPr>
                <w:rFonts w:ascii="Arial" w:hAnsi="Arial" w:cs="Arial"/>
                <w:b/>
                <w:color w:val="17365D" w:themeColor="text2" w:themeShade="BF"/>
                <w:szCs w:val="28"/>
              </w:rPr>
            </w:pPr>
            <w:r>
              <w:rPr>
                <w:rFonts w:ascii="Arial" w:hAnsi="Arial" w:cs="Arial"/>
                <w:b/>
                <w:color w:val="17365D" w:themeColor="text2" w:themeShade="BF"/>
                <w:szCs w:val="28"/>
              </w:rPr>
              <w:lastRenderedPageBreak/>
              <w:t>Workshops</w:t>
            </w:r>
            <w:r w:rsidR="00BC479A">
              <w:rPr>
                <w:rFonts w:ascii="Arial" w:hAnsi="Arial" w:cs="Arial"/>
                <w:b/>
                <w:color w:val="17365D" w:themeColor="text2" w:themeShade="BF"/>
                <w:szCs w:val="28"/>
              </w:rPr>
              <w:t xml:space="preserve"> </w:t>
            </w:r>
          </w:p>
        </w:tc>
        <w:tc>
          <w:tcPr>
            <w:tcW w:w="2693" w:type="dxa"/>
            <w:shd w:val="clear" w:color="auto" w:fill="auto"/>
            <w:vAlign w:val="center"/>
          </w:tcPr>
          <w:p w14:paraId="180079F6" w14:textId="1FB87800" w:rsidR="00EC2BFA" w:rsidRPr="002C16CA" w:rsidRDefault="00826784" w:rsidP="00EF036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contracting or spreading coronavirus</w:t>
            </w:r>
          </w:p>
        </w:tc>
        <w:tc>
          <w:tcPr>
            <w:tcW w:w="5387" w:type="dxa"/>
            <w:shd w:val="clear" w:color="auto" w:fill="auto"/>
          </w:tcPr>
          <w:p w14:paraId="7337F5E0" w14:textId="2468771D" w:rsidR="00EC2BFA" w:rsidRDefault="00004CCA"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Signage outside workshops depicting maximum number of personnel permitted at any one time</w:t>
            </w:r>
            <w:r w:rsidR="00E854C2">
              <w:rPr>
                <w:rFonts w:ascii="Arial" w:hAnsi="Arial" w:cs="Arial"/>
                <w:color w:val="17365D" w:themeColor="text2" w:themeShade="BF"/>
                <w:sz w:val="20"/>
                <w:szCs w:val="20"/>
              </w:rPr>
              <w:t>.</w:t>
            </w:r>
          </w:p>
          <w:p w14:paraId="236C3DF2" w14:textId="62764786" w:rsidR="00080B3E" w:rsidRDefault="00080B3E"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Workshop overalls / coats not to be taken into office areas or kept in offices (hung up at workshop door one coat per hook)</w:t>
            </w:r>
          </w:p>
          <w:p w14:paraId="0A913F44" w14:textId="56AE4AAE" w:rsidR="00080B3E" w:rsidRDefault="00080B3E"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Workshop overalls / coats to be sent for cleaning on a weekly basis</w:t>
            </w:r>
            <w:r w:rsidR="00E854C2">
              <w:rPr>
                <w:rFonts w:ascii="Arial" w:hAnsi="Arial" w:cs="Arial"/>
                <w:color w:val="17365D" w:themeColor="text2" w:themeShade="BF"/>
                <w:sz w:val="20"/>
                <w:szCs w:val="20"/>
              </w:rPr>
              <w:t>.</w:t>
            </w:r>
          </w:p>
          <w:p w14:paraId="04AD4970" w14:textId="7773E96C" w:rsidR="00767486" w:rsidRDefault="00767486"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Touch points and equipment to be cleaned</w:t>
            </w:r>
            <w:r w:rsidR="4984E195" w:rsidRPr="554FDB4C">
              <w:rPr>
                <w:rFonts w:ascii="Arial" w:hAnsi="Arial" w:cs="Arial"/>
                <w:color w:val="17365D" w:themeColor="text2" w:themeShade="BF"/>
                <w:sz w:val="20"/>
                <w:szCs w:val="20"/>
              </w:rPr>
              <w:t>/disinfect</w:t>
            </w:r>
            <w:r w:rsidRPr="554FDB4C">
              <w:rPr>
                <w:rFonts w:ascii="Arial" w:hAnsi="Arial" w:cs="Arial"/>
                <w:color w:val="17365D" w:themeColor="text2" w:themeShade="BF"/>
                <w:sz w:val="20"/>
                <w:szCs w:val="20"/>
              </w:rPr>
              <w:t xml:space="preserve"> by the workshop user at the end of each day</w:t>
            </w:r>
            <w:r w:rsidR="00E854C2">
              <w:rPr>
                <w:rFonts w:ascii="Arial" w:hAnsi="Arial" w:cs="Arial"/>
                <w:color w:val="17365D" w:themeColor="text2" w:themeShade="BF"/>
                <w:sz w:val="20"/>
                <w:szCs w:val="20"/>
              </w:rPr>
              <w:t>.</w:t>
            </w:r>
          </w:p>
          <w:p w14:paraId="76C0190B" w14:textId="34CEC9DF" w:rsidR="242DEDB5" w:rsidRDefault="242DEDB5" w:rsidP="00BC479A">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Face masks</w:t>
            </w:r>
            <w:r w:rsidR="00C522FE">
              <w:rPr>
                <w:rFonts w:ascii="Arial" w:hAnsi="Arial" w:cs="Arial"/>
                <w:color w:val="17365D" w:themeColor="text2" w:themeShade="BF"/>
                <w:sz w:val="20"/>
                <w:szCs w:val="20"/>
              </w:rPr>
              <w:t>/coverings</w:t>
            </w:r>
            <w:r w:rsidRPr="554FDB4C">
              <w:rPr>
                <w:rFonts w:ascii="Arial" w:hAnsi="Arial" w:cs="Arial"/>
                <w:color w:val="17365D" w:themeColor="text2" w:themeShade="BF"/>
                <w:sz w:val="20"/>
                <w:szCs w:val="20"/>
              </w:rPr>
              <w:t xml:space="preserve"> use determined by workshop specific risk assessments</w:t>
            </w:r>
            <w:r w:rsidR="00E854C2">
              <w:rPr>
                <w:rFonts w:ascii="Arial" w:hAnsi="Arial" w:cs="Arial"/>
                <w:color w:val="17365D" w:themeColor="text2" w:themeShade="BF"/>
                <w:sz w:val="20"/>
                <w:szCs w:val="20"/>
              </w:rPr>
              <w:t>.</w:t>
            </w:r>
          </w:p>
          <w:p w14:paraId="65537EE9" w14:textId="324DF189" w:rsidR="00080B3E" w:rsidRPr="002C16CA" w:rsidRDefault="00080B3E" w:rsidP="00BC479A">
            <w:pPr>
              <w:spacing w:before="60" w:after="60" w:line="1" w:lineRule="atLeast"/>
              <w:ind w:left="340"/>
              <w:rPr>
                <w:rFonts w:ascii="Arial" w:hAnsi="Arial" w:cs="Arial"/>
                <w:color w:val="17365D" w:themeColor="text2" w:themeShade="BF"/>
                <w:sz w:val="20"/>
                <w:szCs w:val="20"/>
              </w:rPr>
            </w:pPr>
          </w:p>
        </w:tc>
        <w:sdt>
          <w:sdtPr>
            <w:rPr>
              <w:rFonts w:ascii="Arial" w:hAnsi="Arial" w:cs="Arial"/>
              <w:color w:val="17365D" w:themeColor="text2" w:themeShade="BF"/>
              <w:sz w:val="20"/>
              <w:szCs w:val="20"/>
            </w:rPr>
            <w:id w:val="17559922"/>
            <w:placeholder>
              <w:docPart w:val="E57494AFEC7D4E6993FDDA72F039FCFD"/>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shd w:val="clear" w:color="auto" w:fill="auto"/>
                <w:vAlign w:val="center"/>
              </w:tcPr>
              <w:p w14:paraId="4F389D1A" w14:textId="748B5029" w:rsidR="00EC2BFA" w:rsidRDefault="00826784" w:rsidP="00021622">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shd w:val="clear" w:color="auto" w:fill="auto"/>
          </w:tcPr>
          <w:p w14:paraId="7611E4DB" w14:textId="6B340879" w:rsidR="00EC2BFA" w:rsidRDefault="00EC2BFA" w:rsidP="002E04FC">
            <w:pPr>
              <w:spacing w:before="60" w:after="60" w:line="1" w:lineRule="atLeast"/>
              <w:rPr>
                <w:rFonts w:ascii="Arial" w:hAnsi="Arial" w:cs="Arial"/>
                <w:color w:val="17365D" w:themeColor="text2" w:themeShade="BF"/>
                <w:sz w:val="20"/>
                <w:szCs w:val="20"/>
              </w:rPr>
            </w:pPr>
          </w:p>
          <w:p w14:paraId="0EFE4FB5" w14:textId="77777777" w:rsidR="00080B3E" w:rsidRDefault="00080B3E" w:rsidP="002E04FC">
            <w:pPr>
              <w:spacing w:before="60" w:after="60" w:line="1" w:lineRule="atLeast"/>
              <w:rPr>
                <w:rFonts w:ascii="Arial" w:hAnsi="Arial" w:cs="Arial"/>
                <w:color w:val="17365D" w:themeColor="text2" w:themeShade="BF"/>
                <w:sz w:val="20"/>
                <w:szCs w:val="20"/>
              </w:rPr>
            </w:pPr>
          </w:p>
          <w:p w14:paraId="09FF67D2" w14:textId="4500AE99" w:rsidR="00711E0A" w:rsidRDefault="00711E0A" w:rsidP="090E890C">
            <w:pPr>
              <w:spacing w:before="60" w:after="60" w:line="1" w:lineRule="atLeast"/>
              <w:rPr>
                <w:rFonts w:ascii="Arial" w:hAnsi="Arial" w:cs="Arial"/>
                <w:color w:val="17365D" w:themeColor="text2" w:themeShade="BF"/>
                <w:sz w:val="20"/>
                <w:szCs w:val="20"/>
              </w:rPr>
            </w:pPr>
          </w:p>
          <w:p w14:paraId="4636FC13" w14:textId="1DDD88E8" w:rsidR="00711E0A" w:rsidRDefault="00711E0A" w:rsidP="090E890C">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 </w:t>
            </w:r>
          </w:p>
          <w:p w14:paraId="49EFD89E" w14:textId="0E5A85D7" w:rsidR="00080B3E" w:rsidRPr="002C16CA" w:rsidRDefault="00080B3E" w:rsidP="002B620F">
            <w:pPr>
              <w:spacing w:before="60" w:after="60" w:line="1" w:lineRule="atLeast"/>
              <w:rPr>
                <w:rFonts w:ascii="Arial" w:hAnsi="Arial" w:cs="Arial"/>
                <w:color w:val="17365D" w:themeColor="text2" w:themeShade="BF"/>
                <w:sz w:val="20"/>
                <w:szCs w:val="20"/>
              </w:rPr>
            </w:pPr>
          </w:p>
        </w:tc>
        <w:tc>
          <w:tcPr>
            <w:tcW w:w="1843" w:type="dxa"/>
            <w:shd w:val="clear" w:color="auto" w:fill="auto"/>
          </w:tcPr>
          <w:p w14:paraId="31957211" w14:textId="0E05764E" w:rsidR="0062701B" w:rsidRPr="002C16CA" w:rsidRDefault="0062701B" w:rsidP="090E890C">
            <w:pPr>
              <w:spacing w:before="60" w:after="60" w:line="1" w:lineRule="atLeast"/>
              <w:rPr>
                <w:rFonts w:ascii="Arial" w:hAnsi="Arial" w:cs="Arial"/>
                <w:color w:val="17365D" w:themeColor="text2" w:themeShade="BF"/>
                <w:sz w:val="20"/>
                <w:szCs w:val="20"/>
              </w:rPr>
            </w:pPr>
          </w:p>
          <w:p w14:paraId="36409C7A" w14:textId="348DF05E" w:rsidR="00080B3E" w:rsidRPr="002C16CA" w:rsidRDefault="00080B3E" w:rsidP="090E890C">
            <w:pPr>
              <w:spacing w:before="60" w:after="60" w:line="1" w:lineRule="atLeast"/>
              <w:rPr>
                <w:rFonts w:ascii="Arial" w:hAnsi="Arial" w:cs="Arial"/>
                <w:color w:val="17365D" w:themeColor="text2" w:themeShade="BF"/>
                <w:sz w:val="20"/>
                <w:szCs w:val="20"/>
              </w:rPr>
            </w:pPr>
          </w:p>
          <w:p w14:paraId="11560E00" w14:textId="1667D901" w:rsidR="00080B3E" w:rsidRPr="002C16CA" w:rsidRDefault="00080B3E" w:rsidP="002B620F">
            <w:pPr>
              <w:spacing w:before="60" w:after="60" w:line="1" w:lineRule="atLeast"/>
              <w:rPr>
                <w:rFonts w:ascii="Arial" w:hAnsi="Arial" w:cs="Arial"/>
                <w:color w:val="17365D" w:themeColor="text2" w:themeShade="BF"/>
                <w:sz w:val="20"/>
                <w:szCs w:val="20"/>
              </w:rPr>
            </w:pPr>
          </w:p>
        </w:tc>
      </w:tr>
      <w:tr w:rsidR="002C16CA" w14:paraId="49CE6F54" w14:textId="77777777" w:rsidTr="00BC479A">
        <w:trPr>
          <w:cantSplit/>
          <w:trHeight w:val="432"/>
        </w:trPr>
        <w:tc>
          <w:tcPr>
            <w:tcW w:w="2269" w:type="dxa"/>
            <w:shd w:val="clear" w:color="auto" w:fill="auto"/>
            <w:vAlign w:val="center"/>
          </w:tcPr>
          <w:p w14:paraId="6B7C793A" w14:textId="1E8113AC" w:rsidR="002C16CA" w:rsidRPr="00C200F3" w:rsidRDefault="000A6839" w:rsidP="005234DC">
            <w:pPr>
              <w:tabs>
                <w:tab w:val="left" w:pos="0"/>
              </w:tabs>
              <w:spacing w:before="60" w:after="60" w:line="1" w:lineRule="atLeast"/>
              <w:rPr>
                <w:rFonts w:ascii="Arial" w:hAnsi="Arial" w:cs="Arial"/>
                <w:b/>
                <w:color w:val="17365D" w:themeColor="text2" w:themeShade="BF"/>
                <w:szCs w:val="28"/>
              </w:rPr>
            </w:pPr>
            <w:r>
              <w:rPr>
                <w:rFonts w:ascii="Arial" w:hAnsi="Arial" w:cs="Arial"/>
                <w:b/>
                <w:color w:val="17365D" w:themeColor="text2" w:themeShade="BF"/>
                <w:szCs w:val="28"/>
              </w:rPr>
              <w:t>Laboratories</w:t>
            </w:r>
          </w:p>
        </w:tc>
        <w:tc>
          <w:tcPr>
            <w:tcW w:w="2693" w:type="dxa"/>
            <w:shd w:val="clear" w:color="auto" w:fill="auto"/>
            <w:vAlign w:val="center"/>
          </w:tcPr>
          <w:p w14:paraId="214397BD" w14:textId="323ED976" w:rsidR="002C16CA" w:rsidRPr="002C16CA" w:rsidRDefault="00826784" w:rsidP="00EF036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contracting or spreading coronavirus</w:t>
            </w:r>
          </w:p>
        </w:tc>
        <w:tc>
          <w:tcPr>
            <w:tcW w:w="5387" w:type="dxa"/>
            <w:shd w:val="clear" w:color="auto" w:fill="auto"/>
          </w:tcPr>
          <w:p w14:paraId="1D29F48A" w14:textId="77777777" w:rsidR="002C16CA" w:rsidRDefault="00004CCA"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Signage outside labs depicting maximum number of personnel permitted at any one time.</w:t>
            </w:r>
          </w:p>
          <w:p w14:paraId="1DAEDED4" w14:textId="5C1AC4B2" w:rsidR="00C522FE" w:rsidRPr="00C522FE" w:rsidRDefault="00C522FE" w:rsidP="00BC479A">
            <w:pPr>
              <w:numPr>
                <w:ilvl w:val="0"/>
                <w:numId w:val="11"/>
              </w:numPr>
              <w:spacing w:before="60" w:after="60" w:line="1" w:lineRule="atLeast"/>
              <w:rPr>
                <w:rFonts w:ascii="Arial" w:hAnsi="Arial" w:cs="Arial"/>
                <w:color w:val="17365D" w:themeColor="text2" w:themeShade="BF"/>
                <w:sz w:val="20"/>
                <w:szCs w:val="20"/>
              </w:rPr>
            </w:pPr>
            <w:r w:rsidRPr="001F3A14">
              <w:rPr>
                <w:rFonts w:ascii="Arial" w:hAnsi="Arial" w:cs="Arial"/>
                <w:color w:val="17365D" w:themeColor="text2" w:themeShade="BF"/>
                <w:sz w:val="20"/>
                <w:szCs w:val="20"/>
              </w:rPr>
              <w:t>Approval</w:t>
            </w:r>
            <w:r>
              <w:rPr>
                <w:rFonts w:ascii="Arial" w:hAnsi="Arial" w:cs="Arial"/>
                <w:color w:val="17365D" w:themeColor="text2" w:themeShade="BF"/>
                <w:sz w:val="20"/>
                <w:szCs w:val="20"/>
              </w:rPr>
              <w:t xml:space="preserve"> system in place for lab use</w:t>
            </w:r>
          </w:p>
          <w:p w14:paraId="2CF926BE" w14:textId="7CD1F4F2" w:rsidR="6A16844B" w:rsidRDefault="6A16844B" w:rsidP="00BC479A">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Booking system in place for lab use</w:t>
            </w:r>
          </w:p>
          <w:p w14:paraId="1BBAE5BC" w14:textId="7F74DB42" w:rsidR="00004CCA" w:rsidRDefault="00004CCA"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Buddy system in use during work day if social distance </w:t>
            </w:r>
            <w:r w:rsidR="00617F62" w:rsidRPr="554FDB4C">
              <w:rPr>
                <w:rFonts w:ascii="Arial" w:hAnsi="Arial" w:cs="Arial"/>
                <w:color w:val="17365D" w:themeColor="text2" w:themeShade="BF"/>
                <w:sz w:val="20"/>
                <w:szCs w:val="20"/>
              </w:rPr>
              <w:t>requirements do</w:t>
            </w:r>
            <w:r w:rsidRPr="554FDB4C">
              <w:rPr>
                <w:rFonts w:ascii="Arial" w:hAnsi="Arial" w:cs="Arial"/>
                <w:color w:val="17365D" w:themeColor="text2" w:themeShade="BF"/>
                <w:sz w:val="20"/>
                <w:szCs w:val="20"/>
              </w:rPr>
              <w:t xml:space="preserve"> not allow &gt;one person in higher hazard areas (cold room)</w:t>
            </w:r>
          </w:p>
          <w:p w14:paraId="12ED86AF" w14:textId="3F5944D1" w:rsidR="00A31EA8" w:rsidRDefault="00A31EA8"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Laboratory coats not to be taken into office areas or kept in offices (hung up at lab door one coat per hook)</w:t>
            </w:r>
          </w:p>
          <w:p w14:paraId="0B9EAE90" w14:textId="410C60BF" w:rsidR="00A31EA8" w:rsidRDefault="00A31EA8"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Laboratory coats to be sent for cleaning on a weekly basis</w:t>
            </w:r>
            <w:r w:rsidR="00617F62">
              <w:rPr>
                <w:rFonts w:ascii="Arial" w:hAnsi="Arial" w:cs="Arial"/>
                <w:color w:val="17365D" w:themeColor="text2" w:themeShade="BF"/>
                <w:sz w:val="20"/>
                <w:szCs w:val="20"/>
              </w:rPr>
              <w:t>.</w:t>
            </w:r>
          </w:p>
          <w:p w14:paraId="7D84729F" w14:textId="12E85D46" w:rsidR="00767486" w:rsidRDefault="00767486"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Touch points and equipment to be cleaned</w:t>
            </w:r>
            <w:r w:rsidR="55E1B3BA" w:rsidRPr="554FDB4C">
              <w:rPr>
                <w:rFonts w:ascii="Arial" w:hAnsi="Arial" w:cs="Arial"/>
                <w:color w:val="17365D" w:themeColor="text2" w:themeShade="BF"/>
                <w:sz w:val="20"/>
                <w:szCs w:val="20"/>
              </w:rPr>
              <w:t>/disinfect</w:t>
            </w:r>
            <w:r w:rsidRPr="554FDB4C">
              <w:rPr>
                <w:rFonts w:ascii="Arial" w:hAnsi="Arial" w:cs="Arial"/>
                <w:color w:val="17365D" w:themeColor="text2" w:themeShade="BF"/>
                <w:sz w:val="20"/>
                <w:szCs w:val="20"/>
              </w:rPr>
              <w:t xml:space="preserve"> by scientist at the use of each day</w:t>
            </w:r>
            <w:r w:rsidR="00617F62">
              <w:rPr>
                <w:rFonts w:ascii="Arial" w:hAnsi="Arial" w:cs="Arial"/>
                <w:color w:val="17365D" w:themeColor="text2" w:themeShade="BF"/>
                <w:sz w:val="20"/>
                <w:szCs w:val="20"/>
              </w:rPr>
              <w:t>.</w:t>
            </w:r>
          </w:p>
          <w:p w14:paraId="68891EE8" w14:textId="47DE11D8" w:rsidR="001108AD" w:rsidRDefault="001108AD" w:rsidP="00BC479A">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Work ‘bubble’ system in place</w:t>
            </w:r>
          </w:p>
          <w:p w14:paraId="11F929F6" w14:textId="774F10C1" w:rsidR="002F4079" w:rsidRDefault="002F4079" w:rsidP="00BC479A">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Face mask</w:t>
            </w:r>
            <w:r w:rsidR="00C522FE">
              <w:rPr>
                <w:rFonts w:ascii="Arial" w:hAnsi="Arial" w:cs="Arial"/>
                <w:color w:val="17365D" w:themeColor="text2" w:themeShade="BF"/>
                <w:sz w:val="20"/>
                <w:szCs w:val="20"/>
              </w:rPr>
              <w:t>/covering</w:t>
            </w:r>
            <w:r w:rsidRPr="554FDB4C">
              <w:rPr>
                <w:rFonts w:ascii="Arial" w:hAnsi="Arial" w:cs="Arial"/>
                <w:color w:val="17365D" w:themeColor="text2" w:themeShade="BF"/>
                <w:sz w:val="20"/>
                <w:szCs w:val="20"/>
              </w:rPr>
              <w:t xml:space="preserve"> use determined by lab specific risk assessments</w:t>
            </w:r>
            <w:r w:rsidR="00617F62">
              <w:rPr>
                <w:rFonts w:ascii="Arial" w:hAnsi="Arial" w:cs="Arial"/>
                <w:color w:val="17365D" w:themeColor="text2" w:themeShade="BF"/>
                <w:sz w:val="20"/>
                <w:szCs w:val="20"/>
              </w:rPr>
              <w:t>.</w:t>
            </w:r>
          </w:p>
          <w:p w14:paraId="3920F644" w14:textId="082196B1" w:rsidR="00A31EA8" w:rsidRPr="002C16CA" w:rsidRDefault="00A31EA8" w:rsidP="00BC479A">
            <w:pPr>
              <w:spacing w:before="60" w:after="60" w:line="1" w:lineRule="atLeast"/>
              <w:ind w:left="340"/>
              <w:rPr>
                <w:rFonts w:ascii="Arial" w:hAnsi="Arial" w:cs="Arial"/>
                <w:color w:val="17365D" w:themeColor="text2" w:themeShade="BF"/>
                <w:sz w:val="20"/>
                <w:szCs w:val="20"/>
              </w:rPr>
            </w:pPr>
          </w:p>
        </w:tc>
        <w:sdt>
          <w:sdtPr>
            <w:rPr>
              <w:rFonts w:ascii="Arial" w:hAnsi="Arial" w:cs="Arial"/>
              <w:color w:val="17365D" w:themeColor="text2" w:themeShade="BF"/>
              <w:sz w:val="20"/>
              <w:szCs w:val="20"/>
            </w:rPr>
            <w:id w:val="10071777"/>
            <w:placeholder>
              <w:docPart w:val="71208DF81BAD44D39BC7C98F45587D46"/>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shd w:val="clear" w:color="auto" w:fill="auto"/>
                <w:vAlign w:val="center"/>
              </w:tcPr>
              <w:p w14:paraId="409468EB" w14:textId="040661BE" w:rsidR="002C16CA" w:rsidRPr="002C16CA" w:rsidRDefault="00826784" w:rsidP="00E3446B">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shd w:val="clear" w:color="auto" w:fill="auto"/>
          </w:tcPr>
          <w:p w14:paraId="1889CD86" w14:textId="1EE9DF8F" w:rsidR="0062701B" w:rsidRPr="009F0C80" w:rsidRDefault="0062701B" w:rsidP="009F0C80">
            <w:pPr>
              <w:spacing w:before="60" w:after="60" w:line="1" w:lineRule="atLeast"/>
              <w:rPr>
                <w:rFonts w:ascii="Arial" w:hAnsi="Arial" w:cs="Arial"/>
                <w:color w:val="17365D" w:themeColor="text2" w:themeShade="BF"/>
                <w:sz w:val="20"/>
                <w:szCs w:val="20"/>
              </w:rPr>
            </w:pPr>
          </w:p>
        </w:tc>
        <w:tc>
          <w:tcPr>
            <w:tcW w:w="1843" w:type="dxa"/>
            <w:shd w:val="clear" w:color="auto" w:fill="auto"/>
          </w:tcPr>
          <w:p w14:paraId="1F088226" w14:textId="56B62801" w:rsidR="00A31EA8" w:rsidRDefault="00A31EA8" w:rsidP="00A31EA8">
            <w:pPr>
              <w:pStyle w:val="ListParagraph"/>
              <w:spacing w:before="60" w:after="60" w:line="1" w:lineRule="atLeast"/>
              <w:rPr>
                <w:rFonts w:ascii="Arial" w:hAnsi="Arial" w:cs="Arial"/>
                <w:color w:val="17365D" w:themeColor="text2" w:themeShade="BF"/>
                <w:sz w:val="20"/>
                <w:szCs w:val="20"/>
              </w:rPr>
            </w:pPr>
          </w:p>
          <w:p w14:paraId="25298728" w14:textId="77777777" w:rsidR="00BC479A" w:rsidRDefault="00BC479A" w:rsidP="00A31EA8">
            <w:pPr>
              <w:pStyle w:val="ListParagraph"/>
              <w:spacing w:before="60" w:after="60" w:line="1" w:lineRule="atLeast"/>
              <w:rPr>
                <w:rFonts w:ascii="Arial" w:hAnsi="Arial" w:cs="Arial"/>
                <w:color w:val="17365D" w:themeColor="text2" w:themeShade="BF"/>
                <w:sz w:val="20"/>
                <w:szCs w:val="20"/>
              </w:rPr>
            </w:pPr>
          </w:p>
          <w:p w14:paraId="63C29D0C" w14:textId="77777777" w:rsidR="00627D18" w:rsidRDefault="00627D18" w:rsidP="00A31EA8">
            <w:pPr>
              <w:pStyle w:val="ListParagraph"/>
              <w:spacing w:before="60" w:after="60" w:line="1" w:lineRule="atLeast"/>
              <w:rPr>
                <w:rFonts w:ascii="Arial" w:hAnsi="Arial" w:cs="Arial"/>
                <w:color w:val="17365D" w:themeColor="text2" w:themeShade="BF"/>
                <w:sz w:val="20"/>
                <w:szCs w:val="20"/>
              </w:rPr>
            </w:pPr>
          </w:p>
          <w:p w14:paraId="304E1556" w14:textId="77777777" w:rsidR="00627D18" w:rsidRPr="00A31EA8" w:rsidRDefault="00627D18" w:rsidP="090E890C">
            <w:pPr>
              <w:spacing w:before="60" w:after="60" w:line="1" w:lineRule="atLeast"/>
              <w:ind w:left="360"/>
              <w:rPr>
                <w:rFonts w:ascii="Arial" w:hAnsi="Arial" w:cs="Arial"/>
                <w:color w:val="17365D" w:themeColor="text2" w:themeShade="BF"/>
                <w:sz w:val="20"/>
                <w:szCs w:val="20"/>
              </w:rPr>
            </w:pPr>
          </w:p>
          <w:p w14:paraId="23DB986E" w14:textId="77777777" w:rsidR="00BC479A" w:rsidRPr="00BC479A" w:rsidRDefault="00BC479A" w:rsidP="00BC479A">
            <w:pPr>
              <w:pStyle w:val="ListParagraph"/>
              <w:rPr>
                <w:color w:val="17365D" w:themeColor="text2" w:themeShade="BF"/>
                <w:sz w:val="20"/>
                <w:szCs w:val="20"/>
              </w:rPr>
            </w:pPr>
          </w:p>
          <w:p w14:paraId="2A8699ED" w14:textId="2C8AB515" w:rsidR="00627D18" w:rsidRDefault="00627D18" w:rsidP="00627D18">
            <w:pPr>
              <w:pStyle w:val="ListParagraph"/>
              <w:spacing w:before="60" w:after="60" w:line="1" w:lineRule="atLeast"/>
              <w:rPr>
                <w:color w:val="17365D" w:themeColor="text2" w:themeShade="BF"/>
                <w:sz w:val="20"/>
                <w:szCs w:val="20"/>
              </w:rPr>
            </w:pPr>
          </w:p>
          <w:p w14:paraId="6051AC9C" w14:textId="77777777" w:rsidR="00C01C75" w:rsidRPr="0062701B" w:rsidRDefault="00C01C75" w:rsidP="00627D18">
            <w:pPr>
              <w:pStyle w:val="ListParagraph"/>
              <w:spacing w:before="60" w:after="60" w:line="1" w:lineRule="atLeast"/>
              <w:rPr>
                <w:color w:val="17365D" w:themeColor="text2" w:themeShade="BF"/>
                <w:sz w:val="20"/>
                <w:szCs w:val="20"/>
              </w:rPr>
            </w:pPr>
          </w:p>
          <w:p w14:paraId="799E5276" w14:textId="726CA4F5" w:rsidR="0062701B" w:rsidRPr="009F0C80" w:rsidRDefault="0062701B" w:rsidP="009F0C80">
            <w:pPr>
              <w:spacing w:before="60" w:after="60" w:line="1" w:lineRule="atLeast"/>
              <w:rPr>
                <w:color w:val="17365D" w:themeColor="text2" w:themeShade="BF"/>
                <w:sz w:val="20"/>
                <w:szCs w:val="20"/>
              </w:rPr>
            </w:pPr>
          </w:p>
        </w:tc>
      </w:tr>
      <w:tr w:rsidR="00F32607" w14:paraId="2796759E"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B1997A1" w14:textId="42154563" w:rsidR="00F32607" w:rsidRPr="00C200F3" w:rsidRDefault="000A6839" w:rsidP="00E439C0">
            <w:pPr>
              <w:tabs>
                <w:tab w:val="left" w:pos="0"/>
              </w:tabs>
              <w:spacing w:before="60" w:after="60" w:line="1" w:lineRule="atLeast"/>
              <w:rPr>
                <w:rFonts w:ascii="Arial" w:hAnsi="Arial" w:cs="Arial"/>
                <w:b/>
                <w:color w:val="17365D" w:themeColor="text2" w:themeShade="BF"/>
                <w:szCs w:val="28"/>
              </w:rPr>
            </w:pPr>
            <w:r>
              <w:rPr>
                <w:rFonts w:ascii="Arial" w:hAnsi="Arial" w:cs="Arial"/>
                <w:b/>
                <w:color w:val="17365D" w:themeColor="text2" w:themeShade="BF"/>
                <w:szCs w:val="28"/>
              </w:rPr>
              <w:t>SCL</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FDACA3D" w14:textId="4315C4C7" w:rsidR="00F32607" w:rsidRPr="002C16CA" w:rsidRDefault="00826784" w:rsidP="00EF036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contracting or spreading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2A0256D" w14:textId="44C871E0" w:rsidR="00081658" w:rsidRPr="00081658" w:rsidRDefault="00081658"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where it is not possible to remain 2 metres apart, staff </w:t>
            </w:r>
            <w:r w:rsidR="008F0C0E" w:rsidRPr="554FDB4C">
              <w:rPr>
                <w:rFonts w:ascii="Arial" w:hAnsi="Arial" w:cs="Arial"/>
                <w:color w:val="17365D" w:themeColor="text2" w:themeShade="BF"/>
                <w:sz w:val="20"/>
                <w:szCs w:val="20"/>
              </w:rPr>
              <w:t>to</w:t>
            </w:r>
            <w:r w:rsidRPr="554FDB4C">
              <w:rPr>
                <w:rFonts w:ascii="Arial" w:hAnsi="Arial" w:cs="Arial"/>
                <w:color w:val="17365D" w:themeColor="text2" w:themeShade="BF"/>
                <w:sz w:val="20"/>
                <w:szCs w:val="20"/>
              </w:rPr>
              <w:t xml:space="preserve"> work side by side, or facing away from each other, rather than face to face</w:t>
            </w:r>
            <w:r w:rsidR="007F4391">
              <w:rPr>
                <w:rFonts w:ascii="Arial" w:hAnsi="Arial" w:cs="Arial"/>
                <w:color w:val="17365D" w:themeColor="text2" w:themeShade="BF"/>
                <w:sz w:val="20"/>
                <w:szCs w:val="20"/>
              </w:rPr>
              <w:t>.</w:t>
            </w:r>
            <w:r w:rsidRPr="554FDB4C">
              <w:rPr>
                <w:rFonts w:ascii="Arial" w:hAnsi="Arial" w:cs="Arial"/>
                <w:color w:val="17365D" w:themeColor="text2" w:themeShade="BF"/>
                <w:sz w:val="20"/>
                <w:szCs w:val="20"/>
              </w:rPr>
              <w:t xml:space="preserve"> </w:t>
            </w:r>
          </w:p>
          <w:p w14:paraId="115C1FAB" w14:textId="58C56A80" w:rsidR="58CF4A4E" w:rsidRDefault="58CF4A4E" w:rsidP="554FDB4C">
            <w:pPr>
              <w:numPr>
                <w:ilvl w:val="0"/>
                <w:numId w:val="11"/>
              </w:numPr>
              <w:spacing w:before="60" w:after="60"/>
              <w:rPr>
                <w:rFonts w:ascii="Arial" w:eastAsia="Arial" w:hAnsi="Arial" w:cs="Arial"/>
                <w:color w:val="17365D" w:themeColor="text2" w:themeShade="BF"/>
                <w:sz w:val="20"/>
                <w:szCs w:val="20"/>
              </w:rPr>
            </w:pPr>
            <w:r w:rsidRPr="554FDB4C">
              <w:rPr>
                <w:rFonts w:ascii="Arial" w:hAnsi="Arial" w:cs="Arial"/>
                <w:color w:val="17365D" w:themeColor="text2" w:themeShade="BF"/>
                <w:sz w:val="20"/>
                <w:szCs w:val="20"/>
              </w:rPr>
              <w:t>Face mask</w:t>
            </w:r>
            <w:r w:rsidR="00C522FE">
              <w:rPr>
                <w:rFonts w:ascii="Arial" w:hAnsi="Arial" w:cs="Arial"/>
                <w:color w:val="17365D" w:themeColor="text2" w:themeShade="BF"/>
                <w:sz w:val="20"/>
                <w:szCs w:val="20"/>
              </w:rPr>
              <w:t>, covering</w:t>
            </w:r>
            <w:r w:rsidRPr="554FDB4C">
              <w:rPr>
                <w:rFonts w:ascii="Arial" w:hAnsi="Arial" w:cs="Arial"/>
                <w:color w:val="17365D" w:themeColor="text2" w:themeShade="BF"/>
                <w:sz w:val="20"/>
                <w:szCs w:val="20"/>
              </w:rPr>
              <w:t xml:space="preserve"> use determined by SCL specific risk assessment</w:t>
            </w:r>
            <w:r w:rsidR="007F4391">
              <w:rPr>
                <w:rFonts w:ascii="Arial" w:hAnsi="Arial" w:cs="Arial"/>
                <w:color w:val="17365D" w:themeColor="text2" w:themeShade="BF"/>
                <w:sz w:val="20"/>
                <w:szCs w:val="20"/>
              </w:rPr>
              <w:t>.</w:t>
            </w:r>
          </w:p>
          <w:p w14:paraId="26622913" w14:textId="28939F52" w:rsidR="00F52331" w:rsidRDefault="00F52331"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Teams to be kept small</w:t>
            </w:r>
            <w:r w:rsidR="00FB6AAF">
              <w:rPr>
                <w:rFonts w:ascii="Arial" w:hAnsi="Arial" w:cs="Arial"/>
                <w:color w:val="17365D" w:themeColor="text2" w:themeShade="BF"/>
                <w:sz w:val="20"/>
                <w:szCs w:val="20"/>
              </w:rPr>
              <w:t xml:space="preserve"> </w:t>
            </w:r>
            <w:r w:rsidR="001108AD">
              <w:rPr>
                <w:rFonts w:ascii="Arial" w:hAnsi="Arial" w:cs="Arial"/>
                <w:color w:val="17365D" w:themeColor="text2" w:themeShade="BF"/>
                <w:sz w:val="20"/>
                <w:szCs w:val="20"/>
              </w:rPr>
              <w:t>a work ‘</w:t>
            </w:r>
            <w:r w:rsidR="00C522FE">
              <w:rPr>
                <w:rFonts w:ascii="Arial" w:hAnsi="Arial" w:cs="Arial"/>
                <w:color w:val="17365D" w:themeColor="text2" w:themeShade="BF"/>
                <w:sz w:val="20"/>
                <w:szCs w:val="20"/>
              </w:rPr>
              <w:t>bubble</w:t>
            </w:r>
            <w:r w:rsidR="001108AD">
              <w:rPr>
                <w:rFonts w:ascii="Arial" w:hAnsi="Arial" w:cs="Arial"/>
                <w:color w:val="17365D" w:themeColor="text2" w:themeShade="BF"/>
                <w:sz w:val="20"/>
                <w:szCs w:val="20"/>
              </w:rPr>
              <w:t>’ system in place</w:t>
            </w:r>
            <w:r w:rsidR="007F4391">
              <w:rPr>
                <w:rFonts w:ascii="Arial" w:hAnsi="Arial" w:cs="Arial"/>
                <w:color w:val="17365D" w:themeColor="text2" w:themeShade="BF"/>
                <w:sz w:val="20"/>
                <w:szCs w:val="20"/>
              </w:rPr>
              <w:t>.</w:t>
            </w:r>
          </w:p>
          <w:p w14:paraId="5139A8CD" w14:textId="5A6775C5" w:rsidR="00F52331" w:rsidRDefault="00D86807"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Hand sanitiser dispenser available in clothing store </w:t>
            </w:r>
          </w:p>
          <w:p w14:paraId="4E1DE161" w14:textId="4253D911" w:rsidR="00817346" w:rsidRDefault="00817346"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Signage requesting hands to be sanitised before trying on clothes</w:t>
            </w:r>
            <w:r w:rsidR="007F4391">
              <w:rPr>
                <w:rFonts w:ascii="Arial" w:hAnsi="Arial" w:cs="Arial"/>
                <w:color w:val="17365D" w:themeColor="text2" w:themeShade="BF"/>
                <w:sz w:val="20"/>
                <w:szCs w:val="20"/>
              </w:rPr>
              <w:t>.</w:t>
            </w:r>
          </w:p>
          <w:p w14:paraId="478D5C54" w14:textId="32A0D1F5" w:rsidR="00817346" w:rsidRPr="002C16CA" w:rsidRDefault="6DEF2582"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Administrative s</w:t>
            </w:r>
            <w:r w:rsidR="1CC6BC07" w:rsidRPr="554FDB4C">
              <w:rPr>
                <w:rFonts w:ascii="Arial" w:hAnsi="Arial" w:cs="Arial"/>
                <w:color w:val="17365D" w:themeColor="text2" w:themeShade="BF"/>
                <w:sz w:val="20"/>
                <w:szCs w:val="20"/>
              </w:rPr>
              <w:t>ystems in place for p</w:t>
            </w:r>
            <w:r w:rsidR="00817346" w:rsidRPr="554FDB4C">
              <w:rPr>
                <w:rFonts w:ascii="Arial" w:hAnsi="Arial" w:cs="Arial"/>
                <w:color w:val="17365D" w:themeColor="text2" w:themeShade="BF"/>
                <w:sz w:val="20"/>
                <w:szCs w:val="20"/>
              </w:rPr>
              <w:t xml:space="preserve">olar clothing worn for kitting sessions </w:t>
            </w:r>
            <w:r w:rsidR="2A082730" w:rsidRPr="554FDB4C">
              <w:rPr>
                <w:rFonts w:ascii="Arial" w:hAnsi="Arial" w:cs="Arial"/>
                <w:color w:val="17365D" w:themeColor="text2" w:themeShade="BF"/>
                <w:sz w:val="20"/>
                <w:szCs w:val="20"/>
              </w:rPr>
              <w:t xml:space="preserve"> </w:t>
            </w:r>
            <w:r w:rsidR="04E4C897" w:rsidRPr="554FDB4C">
              <w:rPr>
                <w:rFonts w:ascii="Arial" w:hAnsi="Arial" w:cs="Arial"/>
                <w:color w:val="17365D" w:themeColor="text2" w:themeShade="BF"/>
                <w:sz w:val="20"/>
                <w:szCs w:val="20"/>
              </w:rPr>
              <w:t>(refer to SCL RA for details)</w:t>
            </w:r>
            <w:r w:rsidR="3BF4A269" w:rsidRPr="554FDB4C">
              <w:rPr>
                <w:rFonts w:ascii="Arial" w:hAnsi="Arial" w:cs="Arial"/>
                <w:color w:val="17365D" w:themeColor="text2" w:themeShade="BF"/>
                <w:sz w:val="20"/>
                <w:szCs w:val="20"/>
              </w:rPr>
              <w:t xml:space="preserve"> </w:t>
            </w:r>
          </w:p>
        </w:tc>
        <w:sdt>
          <w:sdtPr>
            <w:rPr>
              <w:rFonts w:ascii="Arial" w:hAnsi="Arial" w:cs="Arial"/>
              <w:color w:val="17365D" w:themeColor="text2" w:themeShade="BF"/>
              <w:sz w:val="20"/>
              <w:szCs w:val="20"/>
            </w:rPr>
            <w:id w:val="1505622621"/>
            <w:placeholder>
              <w:docPart w:val="C60E598F812A44C795EC5507C221AFDC"/>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51BD803" w14:textId="05B3DAC5" w:rsidR="00F32607" w:rsidRPr="002C16CA" w:rsidRDefault="00826784" w:rsidP="00E439C0">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83AA83B" w14:textId="3ABA0CCD" w:rsidR="00817346" w:rsidRPr="002C16CA" w:rsidRDefault="00817346" w:rsidP="00FB6AAF">
            <w:pPr>
              <w:spacing w:before="60" w:after="60" w:line="1" w:lineRule="atLeast"/>
              <w:rPr>
                <w:rFonts w:ascii="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D54C1AB" w14:textId="3EA41B3E" w:rsidR="00817346" w:rsidRPr="00D86807" w:rsidRDefault="00817346" w:rsidP="00D86807">
            <w:pPr>
              <w:spacing w:before="60" w:after="60" w:line="1" w:lineRule="atLeast"/>
              <w:rPr>
                <w:rFonts w:ascii="Arial" w:hAnsi="Arial" w:cs="Arial"/>
                <w:color w:val="17365D" w:themeColor="text2" w:themeShade="BF"/>
                <w:sz w:val="20"/>
                <w:szCs w:val="20"/>
              </w:rPr>
            </w:pPr>
          </w:p>
        </w:tc>
      </w:tr>
      <w:tr w:rsidR="00F32607" w14:paraId="271B34F0"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14AE804" w14:textId="68E72377" w:rsidR="00F32607" w:rsidRPr="00C200F3" w:rsidRDefault="000A6839" w:rsidP="00E439C0">
            <w:pPr>
              <w:tabs>
                <w:tab w:val="left" w:pos="0"/>
              </w:tabs>
              <w:spacing w:before="60" w:after="60" w:line="1" w:lineRule="atLeast"/>
              <w:rPr>
                <w:rFonts w:ascii="Arial" w:hAnsi="Arial" w:cs="Arial"/>
                <w:b/>
                <w:color w:val="17365D" w:themeColor="text2" w:themeShade="BF"/>
                <w:szCs w:val="28"/>
              </w:rPr>
            </w:pPr>
            <w:r>
              <w:rPr>
                <w:rFonts w:ascii="Arial" w:hAnsi="Arial" w:cs="Arial"/>
                <w:b/>
                <w:color w:val="17365D" w:themeColor="text2" w:themeShade="BF"/>
                <w:szCs w:val="28"/>
              </w:rPr>
              <w:t>Aurora</w:t>
            </w:r>
            <w:r w:rsidR="00262F4D">
              <w:rPr>
                <w:rFonts w:ascii="Arial" w:hAnsi="Arial" w:cs="Arial"/>
                <w:b/>
                <w:color w:val="17365D" w:themeColor="text2" w:themeShade="BF"/>
                <w:szCs w:val="28"/>
              </w:rPr>
              <w:t xml:space="preserve"> members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1B39A2D" w14:textId="14F1B989" w:rsidR="00F32607" w:rsidRPr="002C16CA" w:rsidRDefault="00826784" w:rsidP="00EF036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contracting or spreading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02D6EE8" w14:textId="2251B1F7" w:rsidR="005112BD" w:rsidRDefault="008A562D" w:rsidP="00EF0364">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w:t>
            </w:r>
            <w:r w:rsidR="005112BD" w:rsidRPr="554FDB4C">
              <w:rPr>
                <w:rFonts w:ascii="Arial" w:hAnsi="Arial" w:cs="Arial"/>
                <w:color w:val="17365D" w:themeColor="text2" w:themeShade="BF"/>
                <w:sz w:val="20"/>
                <w:szCs w:val="20"/>
              </w:rPr>
              <w:t>eturn to site</w:t>
            </w:r>
            <w:r>
              <w:rPr>
                <w:rFonts w:ascii="Arial" w:hAnsi="Arial" w:cs="Arial"/>
                <w:color w:val="17365D" w:themeColor="text2" w:themeShade="BF"/>
                <w:sz w:val="20"/>
                <w:szCs w:val="20"/>
              </w:rPr>
              <w:t xml:space="preserve"> included as BAS phase 3 cohort</w:t>
            </w:r>
            <w:r w:rsidR="00D75697">
              <w:rPr>
                <w:rFonts w:ascii="Arial" w:hAnsi="Arial" w:cs="Arial"/>
                <w:color w:val="17365D" w:themeColor="text2" w:themeShade="BF"/>
                <w:sz w:val="20"/>
                <w:szCs w:val="20"/>
              </w:rPr>
              <w:t>.</w:t>
            </w:r>
          </w:p>
          <w:p w14:paraId="02C96F89" w14:textId="77777777" w:rsidR="00D86807" w:rsidRDefault="00D86807"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Re-arranging desk layout</w:t>
            </w:r>
          </w:p>
          <w:p w14:paraId="2AB74E6D" w14:textId="2F48DCB6" w:rsidR="00F32607" w:rsidRDefault="00262F4D"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Flexible working hours or reducing number of members on site to enable 2m distancing</w:t>
            </w:r>
            <w:r w:rsidR="00D75697">
              <w:rPr>
                <w:rFonts w:ascii="Arial" w:hAnsi="Arial" w:cs="Arial"/>
                <w:color w:val="17365D" w:themeColor="text2" w:themeShade="BF"/>
                <w:sz w:val="20"/>
                <w:szCs w:val="20"/>
              </w:rPr>
              <w:t>.</w:t>
            </w:r>
            <w:r w:rsidRPr="554FDB4C">
              <w:rPr>
                <w:rFonts w:ascii="Arial" w:hAnsi="Arial" w:cs="Arial"/>
                <w:color w:val="17365D" w:themeColor="text2" w:themeShade="BF"/>
                <w:sz w:val="20"/>
                <w:szCs w:val="20"/>
              </w:rPr>
              <w:t xml:space="preserve"> </w:t>
            </w:r>
          </w:p>
          <w:p w14:paraId="522E7715" w14:textId="00DDEBF2" w:rsidR="00262F4D" w:rsidRPr="002C16CA" w:rsidRDefault="00262F4D"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Floor markings depicting 2m distance in Aurora kitchen / communal area</w:t>
            </w:r>
          </w:p>
        </w:tc>
        <w:sdt>
          <w:sdtPr>
            <w:rPr>
              <w:rFonts w:ascii="Arial" w:hAnsi="Arial" w:cs="Arial"/>
              <w:color w:val="17365D" w:themeColor="text2" w:themeShade="BF"/>
              <w:sz w:val="20"/>
              <w:szCs w:val="20"/>
            </w:rPr>
            <w:id w:val="436565309"/>
            <w:placeholder>
              <w:docPart w:val="B2A559DDEF954A1198AF3F5D58166D44"/>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B9B3196" w14:textId="739A62AE" w:rsidR="00F32607" w:rsidRPr="002C16CA" w:rsidRDefault="00826784" w:rsidP="00E439C0">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BCA3EA0" w14:textId="3386B037" w:rsidR="00F32607" w:rsidRPr="002C16CA" w:rsidRDefault="00F32607" w:rsidP="002E04FC">
            <w:pPr>
              <w:spacing w:before="60" w:after="60" w:line="1" w:lineRule="atLeast"/>
              <w:rPr>
                <w:rFonts w:ascii="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8D178FC" w14:textId="51230D37" w:rsidR="00F32607" w:rsidRPr="002C16CA" w:rsidRDefault="00F32607" w:rsidP="002E04FC">
            <w:pPr>
              <w:spacing w:before="60" w:after="60" w:line="1" w:lineRule="atLeast"/>
              <w:rPr>
                <w:rFonts w:ascii="Arial" w:hAnsi="Arial" w:cs="Arial"/>
                <w:color w:val="17365D" w:themeColor="text2" w:themeShade="BF"/>
                <w:sz w:val="20"/>
                <w:szCs w:val="20"/>
              </w:rPr>
            </w:pPr>
          </w:p>
        </w:tc>
      </w:tr>
      <w:tr w:rsidR="00F32607" w14:paraId="573C3D7D" w14:textId="77777777" w:rsidTr="00FB6AAF">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0D47475" w14:textId="14575E7B" w:rsidR="00F32607" w:rsidRPr="00C200F3" w:rsidRDefault="000A6839" w:rsidP="00E439C0">
            <w:pPr>
              <w:tabs>
                <w:tab w:val="left" w:pos="0"/>
              </w:tabs>
              <w:spacing w:before="60" w:after="60" w:line="1" w:lineRule="atLeast"/>
              <w:rPr>
                <w:rFonts w:ascii="Arial" w:hAnsi="Arial" w:cs="Arial"/>
                <w:b/>
                <w:color w:val="17365D" w:themeColor="text2" w:themeShade="BF"/>
                <w:szCs w:val="28"/>
              </w:rPr>
            </w:pPr>
            <w:r>
              <w:rPr>
                <w:rFonts w:ascii="Arial" w:hAnsi="Arial" w:cs="Arial"/>
                <w:b/>
                <w:color w:val="17365D" w:themeColor="text2" w:themeShade="BF"/>
                <w:szCs w:val="28"/>
              </w:rPr>
              <w:t>Meeting rooms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18465BF" w14:textId="7A42B9AF" w:rsidR="00F32607" w:rsidRPr="002C16CA" w:rsidRDefault="00826784" w:rsidP="00EF036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contracting or spreading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533FF8C" w14:textId="06BE3A59" w:rsidR="009F3353" w:rsidRDefault="009F3353" w:rsidP="00FB6AAF">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Continue with Zoom, Teams, Skype for business, webex etc meetings as an alternative to face to face meetings </w:t>
            </w:r>
            <w:r w:rsidR="00A31EA8" w:rsidRPr="554FDB4C">
              <w:rPr>
                <w:rFonts w:ascii="Arial" w:hAnsi="Arial" w:cs="Arial"/>
                <w:color w:val="17365D" w:themeColor="text2" w:themeShade="BF"/>
                <w:sz w:val="20"/>
                <w:szCs w:val="20"/>
              </w:rPr>
              <w:t xml:space="preserve">particularly </w:t>
            </w:r>
            <w:r w:rsidR="002977D4" w:rsidRPr="554FDB4C">
              <w:rPr>
                <w:rFonts w:ascii="Arial" w:hAnsi="Arial" w:cs="Arial"/>
                <w:color w:val="17365D" w:themeColor="text2" w:themeShade="BF"/>
                <w:sz w:val="20"/>
                <w:szCs w:val="20"/>
              </w:rPr>
              <w:t xml:space="preserve">for </w:t>
            </w:r>
            <w:r w:rsidR="00A31EA8" w:rsidRPr="554FDB4C">
              <w:rPr>
                <w:rFonts w:ascii="Arial" w:hAnsi="Arial" w:cs="Arial"/>
                <w:color w:val="17365D" w:themeColor="text2" w:themeShade="BF"/>
                <w:sz w:val="20"/>
                <w:szCs w:val="20"/>
              </w:rPr>
              <w:t>larger meetings.</w:t>
            </w:r>
          </w:p>
          <w:p w14:paraId="4AD112D1" w14:textId="5257EF78" w:rsidR="002952A3" w:rsidRDefault="002952A3" w:rsidP="00FB6AAF">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Pre-booking of meeting rooms</w:t>
            </w:r>
          </w:p>
          <w:p w14:paraId="128AACA2" w14:textId="4DE114F9" w:rsidR="002952A3" w:rsidRDefault="002952A3" w:rsidP="00FB6AAF">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Leaving 15 min</w:t>
            </w:r>
            <w:r w:rsidR="00555C1F">
              <w:rPr>
                <w:rFonts w:ascii="Arial" w:hAnsi="Arial" w:cs="Arial"/>
                <w:color w:val="17365D" w:themeColor="text2" w:themeShade="BF"/>
                <w:sz w:val="20"/>
                <w:szCs w:val="20"/>
              </w:rPr>
              <w:t xml:space="preserve">utes </w:t>
            </w:r>
            <w:r>
              <w:rPr>
                <w:rFonts w:ascii="Arial" w:hAnsi="Arial" w:cs="Arial"/>
                <w:color w:val="17365D" w:themeColor="text2" w:themeShade="BF"/>
                <w:sz w:val="20"/>
                <w:szCs w:val="20"/>
              </w:rPr>
              <w:t>between</w:t>
            </w:r>
            <w:r w:rsidR="00555C1F">
              <w:rPr>
                <w:rFonts w:ascii="Arial" w:hAnsi="Arial" w:cs="Arial"/>
                <w:color w:val="17365D" w:themeColor="text2" w:themeShade="BF"/>
                <w:sz w:val="20"/>
                <w:szCs w:val="20"/>
              </w:rPr>
              <w:t xml:space="preserve"> meeting room </w:t>
            </w:r>
            <w:r>
              <w:rPr>
                <w:rFonts w:ascii="Arial" w:hAnsi="Arial" w:cs="Arial"/>
                <w:color w:val="17365D" w:themeColor="text2" w:themeShade="BF"/>
                <w:sz w:val="20"/>
                <w:szCs w:val="20"/>
              </w:rPr>
              <w:t>use</w:t>
            </w:r>
          </w:p>
          <w:p w14:paraId="0993AA1C" w14:textId="77777777" w:rsidR="00496F52" w:rsidRPr="00496F52" w:rsidRDefault="003D6DC2" w:rsidP="003D6DC2">
            <w:pPr>
              <w:numPr>
                <w:ilvl w:val="0"/>
                <w:numId w:val="11"/>
              </w:numPr>
              <w:spacing w:before="60" w:after="60" w:line="1" w:lineRule="atLeast"/>
              <w:rPr>
                <w:color w:val="17365D" w:themeColor="text2" w:themeShade="BF"/>
                <w:sz w:val="20"/>
                <w:szCs w:val="20"/>
              </w:rPr>
            </w:pPr>
            <w:r w:rsidRPr="003D6DC2">
              <w:rPr>
                <w:rFonts w:ascii="Arial" w:hAnsi="Arial" w:cs="Arial"/>
                <w:color w:val="17365D" w:themeColor="text2" w:themeShade="BF"/>
                <w:sz w:val="20"/>
                <w:szCs w:val="20"/>
              </w:rPr>
              <w:t>Risk assessment for specific training events, ap</w:t>
            </w:r>
            <w:r w:rsidRPr="004904EA">
              <w:rPr>
                <w:rFonts w:ascii="Arial" w:hAnsi="Arial" w:cs="Arial"/>
                <w:color w:val="17365D" w:themeColor="text2" w:themeShade="BF"/>
                <w:sz w:val="20"/>
                <w:szCs w:val="20"/>
              </w:rPr>
              <w:t xml:space="preserve">proval by </w:t>
            </w:r>
            <w:r w:rsidRPr="00184F83">
              <w:rPr>
                <w:rFonts w:ascii="Arial" w:hAnsi="Arial" w:cs="Arial"/>
                <w:color w:val="17365D" w:themeColor="text2" w:themeShade="BF"/>
                <w:sz w:val="20"/>
                <w:szCs w:val="20"/>
              </w:rPr>
              <w:t>Impact Facilitator.</w:t>
            </w:r>
            <w:r w:rsidR="00163902">
              <w:rPr>
                <w:rFonts w:ascii="Arial" w:hAnsi="Arial" w:cs="Arial"/>
                <w:color w:val="17365D" w:themeColor="text2" w:themeShade="BF"/>
                <w:sz w:val="20"/>
                <w:szCs w:val="20"/>
              </w:rPr>
              <w:t xml:space="preserve"> </w:t>
            </w:r>
          </w:p>
          <w:p w14:paraId="73DE0441" w14:textId="7E687D16" w:rsidR="3363B950" w:rsidRPr="003D6DC2" w:rsidRDefault="3363B950" w:rsidP="003D6DC2">
            <w:pPr>
              <w:numPr>
                <w:ilvl w:val="0"/>
                <w:numId w:val="11"/>
              </w:numPr>
              <w:spacing w:before="60" w:after="60" w:line="1" w:lineRule="atLeast"/>
              <w:rPr>
                <w:color w:val="17365D" w:themeColor="text2" w:themeShade="BF"/>
                <w:sz w:val="20"/>
                <w:szCs w:val="20"/>
              </w:rPr>
            </w:pPr>
            <w:r w:rsidRPr="003D6DC2">
              <w:rPr>
                <w:rFonts w:ascii="Arial" w:hAnsi="Arial" w:cs="Arial"/>
                <w:color w:val="17365D" w:themeColor="text2" w:themeShade="BF"/>
                <w:sz w:val="20"/>
                <w:szCs w:val="20"/>
              </w:rPr>
              <w:t>Undertake a walking meeting externally maintaining 2m distance</w:t>
            </w:r>
          </w:p>
          <w:p w14:paraId="4F368CEB" w14:textId="01360EE4" w:rsidR="00262F4D" w:rsidRDefault="009F3353" w:rsidP="00FB6AAF">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All meeting rooms to keep 2m between staff.  </w:t>
            </w:r>
          </w:p>
          <w:p w14:paraId="1214E9A6" w14:textId="00F1A40E" w:rsidR="009F3353" w:rsidRDefault="00262F4D" w:rsidP="00FB6AAF">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Seminar </w:t>
            </w:r>
            <w:r w:rsidR="009F3353" w:rsidRPr="554FDB4C">
              <w:rPr>
                <w:rFonts w:ascii="Arial" w:hAnsi="Arial" w:cs="Arial"/>
                <w:color w:val="17365D" w:themeColor="text2" w:themeShade="BF"/>
                <w:sz w:val="20"/>
                <w:szCs w:val="20"/>
              </w:rPr>
              <w:t xml:space="preserve">room set up limited to boardstyle </w:t>
            </w:r>
            <w:r w:rsidR="09381B7F" w:rsidRPr="554FDB4C">
              <w:rPr>
                <w:rFonts w:ascii="Arial" w:hAnsi="Arial" w:cs="Arial"/>
                <w:color w:val="17365D" w:themeColor="text2" w:themeShade="BF"/>
                <w:sz w:val="20"/>
                <w:szCs w:val="20"/>
              </w:rPr>
              <w:t>only</w:t>
            </w:r>
            <w:r w:rsidR="27257F5D" w:rsidRPr="554FDB4C">
              <w:rPr>
                <w:rFonts w:ascii="Arial" w:hAnsi="Arial" w:cs="Arial"/>
                <w:color w:val="17365D" w:themeColor="text2" w:themeShade="BF"/>
                <w:sz w:val="20"/>
                <w:szCs w:val="20"/>
              </w:rPr>
              <w:t xml:space="preserve"> to ensure social distancing</w:t>
            </w:r>
            <w:r w:rsidR="00496F52">
              <w:rPr>
                <w:rFonts w:ascii="Arial" w:hAnsi="Arial" w:cs="Arial"/>
                <w:color w:val="17365D" w:themeColor="text2" w:themeShade="BF"/>
                <w:sz w:val="20"/>
                <w:szCs w:val="20"/>
              </w:rPr>
              <w:t>.</w:t>
            </w:r>
          </w:p>
          <w:p w14:paraId="12B1510A" w14:textId="595B0DF9" w:rsidR="00F32607" w:rsidRDefault="009F3353" w:rsidP="00FB6AAF">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Aurora meeting rooms, maximum of 3 people</w:t>
            </w:r>
          </w:p>
          <w:p w14:paraId="69FA697A" w14:textId="512F632F" w:rsidR="009F3353" w:rsidRDefault="009F3353" w:rsidP="00FB6AAF">
            <w:pPr>
              <w:numPr>
                <w:ilvl w:val="0"/>
                <w:numId w:val="11"/>
              </w:numPr>
              <w:spacing w:before="60" w:after="60" w:line="1" w:lineRule="atLeast"/>
              <w:rPr>
                <w:rFonts w:ascii="Arial" w:hAnsi="Arial" w:cs="Arial"/>
                <w:color w:val="17365D" w:themeColor="text2" w:themeShade="BF"/>
                <w:sz w:val="20"/>
                <w:szCs w:val="20"/>
              </w:rPr>
            </w:pPr>
            <w:r w:rsidRPr="2035EDF9">
              <w:rPr>
                <w:rFonts w:ascii="Arial" w:hAnsi="Arial" w:cs="Arial"/>
                <w:color w:val="17365D" w:themeColor="text2" w:themeShade="BF"/>
                <w:sz w:val="20"/>
                <w:szCs w:val="20"/>
              </w:rPr>
              <w:t>Seminar Rooms</w:t>
            </w:r>
            <w:r w:rsidR="00817346" w:rsidRPr="2035EDF9">
              <w:rPr>
                <w:rFonts w:ascii="Arial" w:hAnsi="Arial" w:cs="Arial"/>
                <w:color w:val="17365D" w:themeColor="text2" w:themeShade="BF"/>
                <w:sz w:val="20"/>
                <w:szCs w:val="20"/>
              </w:rPr>
              <w:t xml:space="preserve"> 1&amp;2</w:t>
            </w:r>
            <w:r w:rsidRPr="2035EDF9">
              <w:rPr>
                <w:rFonts w:ascii="Arial" w:hAnsi="Arial" w:cs="Arial"/>
                <w:color w:val="17365D" w:themeColor="text2" w:themeShade="BF"/>
                <w:sz w:val="20"/>
                <w:szCs w:val="20"/>
              </w:rPr>
              <w:t xml:space="preserve">, maximum of </w:t>
            </w:r>
            <w:r w:rsidR="13BE5DFE" w:rsidRPr="2035EDF9">
              <w:rPr>
                <w:rFonts w:ascii="Arial" w:hAnsi="Arial" w:cs="Arial"/>
                <w:color w:val="17365D" w:themeColor="text2" w:themeShade="BF"/>
                <w:sz w:val="20"/>
                <w:szCs w:val="20"/>
              </w:rPr>
              <w:t>7</w:t>
            </w:r>
            <w:r w:rsidRPr="2035EDF9">
              <w:rPr>
                <w:rFonts w:ascii="Arial" w:hAnsi="Arial" w:cs="Arial"/>
                <w:color w:val="17365D" w:themeColor="text2" w:themeShade="BF"/>
                <w:sz w:val="20"/>
                <w:szCs w:val="20"/>
              </w:rPr>
              <w:t xml:space="preserve"> people </w:t>
            </w:r>
          </w:p>
          <w:p w14:paraId="06A5E19C" w14:textId="3FF373BD" w:rsidR="009F3353" w:rsidRDefault="009F3353" w:rsidP="00FB6AAF">
            <w:pPr>
              <w:numPr>
                <w:ilvl w:val="0"/>
                <w:numId w:val="11"/>
              </w:numPr>
              <w:spacing w:before="60" w:after="60" w:line="1" w:lineRule="atLeast"/>
              <w:rPr>
                <w:rFonts w:ascii="Arial" w:hAnsi="Arial" w:cs="Arial"/>
                <w:color w:val="17365D" w:themeColor="text2" w:themeShade="BF"/>
                <w:sz w:val="20"/>
                <w:szCs w:val="20"/>
              </w:rPr>
            </w:pPr>
            <w:r w:rsidRPr="2035EDF9">
              <w:rPr>
                <w:rFonts w:ascii="Arial" w:hAnsi="Arial" w:cs="Arial"/>
                <w:color w:val="17365D" w:themeColor="text2" w:themeShade="BF"/>
                <w:sz w:val="20"/>
                <w:szCs w:val="20"/>
              </w:rPr>
              <w:t xml:space="preserve">Meeting room </w:t>
            </w:r>
            <w:r w:rsidR="00817346" w:rsidRPr="2035EDF9">
              <w:rPr>
                <w:rFonts w:ascii="Arial" w:hAnsi="Arial" w:cs="Arial"/>
                <w:color w:val="17365D" w:themeColor="text2" w:themeShade="BF"/>
                <w:sz w:val="20"/>
                <w:szCs w:val="20"/>
              </w:rPr>
              <w:t>330</w:t>
            </w:r>
            <w:r w:rsidR="00262F4D" w:rsidRPr="2035EDF9">
              <w:rPr>
                <w:rFonts w:ascii="Arial" w:hAnsi="Arial" w:cs="Arial"/>
                <w:color w:val="17365D" w:themeColor="text2" w:themeShade="BF"/>
                <w:sz w:val="20"/>
                <w:szCs w:val="20"/>
              </w:rPr>
              <w:t xml:space="preserve">b, maximum of </w:t>
            </w:r>
            <w:r w:rsidR="55D41DD0" w:rsidRPr="2035EDF9">
              <w:rPr>
                <w:rFonts w:ascii="Arial" w:hAnsi="Arial" w:cs="Arial"/>
                <w:color w:val="17365D" w:themeColor="text2" w:themeShade="BF"/>
                <w:sz w:val="20"/>
                <w:szCs w:val="20"/>
              </w:rPr>
              <w:t>4</w:t>
            </w:r>
            <w:r w:rsidR="00262F4D" w:rsidRPr="2035EDF9">
              <w:rPr>
                <w:rFonts w:ascii="Arial" w:hAnsi="Arial" w:cs="Arial"/>
                <w:color w:val="17365D" w:themeColor="text2" w:themeShade="BF"/>
                <w:sz w:val="20"/>
                <w:szCs w:val="20"/>
              </w:rPr>
              <w:t xml:space="preserve"> people</w:t>
            </w:r>
          </w:p>
          <w:p w14:paraId="04F30A5A" w14:textId="6A11AF27" w:rsidR="00D86807" w:rsidRDefault="00D86807" w:rsidP="00FB6AAF">
            <w:pPr>
              <w:numPr>
                <w:ilvl w:val="0"/>
                <w:numId w:val="11"/>
              </w:numPr>
              <w:spacing w:before="60" w:after="60" w:line="1" w:lineRule="atLeast"/>
              <w:rPr>
                <w:rFonts w:ascii="Arial" w:hAnsi="Arial" w:cs="Arial"/>
                <w:color w:val="17365D" w:themeColor="text2" w:themeShade="BF"/>
                <w:sz w:val="20"/>
                <w:szCs w:val="20"/>
              </w:rPr>
            </w:pPr>
            <w:r w:rsidRPr="2035EDF9">
              <w:rPr>
                <w:rFonts w:ascii="Arial" w:hAnsi="Arial" w:cs="Arial"/>
                <w:color w:val="17365D" w:themeColor="text2" w:themeShade="BF"/>
                <w:sz w:val="20"/>
                <w:szCs w:val="20"/>
              </w:rPr>
              <w:t xml:space="preserve">Meeting room </w:t>
            </w:r>
            <w:r w:rsidR="6FE171FA" w:rsidRPr="2035EDF9">
              <w:rPr>
                <w:rFonts w:ascii="Arial" w:hAnsi="Arial" w:cs="Arial"/>
                <w:color w:val="17365D" w:themeColor="text2" w:themeShade="BF"/>
                <w:sz w:val="20"/>
                <w:szCs w:val="20"/>
              </w:rPr>
              <w:t>154, maximum of 4 people</w:t>
            </w:r>
          </w:p>
          <w:p w14:paraId="14FDD23F" w14:textId="627CF0FB" w:rsidR="009F3353" w:rsidRDefault="009F3353" w:rsidP="00FB6AAF">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C</w:t>
            </w:r>
            <w:r w:rsidR="00262F4D" w:rsidRPr="554FDB4C">
              <w:rPr>
                <w:rFonts w:ascii="Arial" w:hAnsi="Arial" w:cs="Arial"/>
                <w:color w:val="17365D" w:themeColor="text2" w:themeShade="BF"/>
                <w:sz w:val="20"/>
                <w:szCs w:val="20"/>
              </w:rPr>
              <w:t>onference room</w:t>
            </w:r>
            <w:r w:rsidRPr="554FDB4C">
              <w:rPr>
                <w:rFonts w:ascii="Arial" w:hAnsi="Arial" w:cs="Arial"/>
                <w:color w:val="17365D" w:themeColor="text2" w:themeShade="BF"/>
                <w:sz w:val="20"/>
                <w:szCs w:val="20"/>
              </w:rPr>
              <w:t xml:space="preserve">, maximum of </w:t>
            </w:r>
            <w:r w:rsidR="409414C1" w:rsidRPr="554FDB4C">
              <w:rPr>
                <w:rFonts w:ascii="Arial" w:hAnsi="Arial" w:cs="Arial"/>
                <w:color w:val="17365D" w:themeColor="text2" w:themeShade="BF"/>
                <w:sz w:val="20"/>
                <w:szCs w:val="20"/>
              </w:rPr>
              <w:t>20</w:t>
            </w:r>
            <w:r w:rsidRPr="554FDB4C">
              <w:rPr>
                <w:rFonts w:ascii="Arial" w:hAnsi="Arial" w:cs="Arial"/>
                <w:color w:val="17365D" w:themeColor="text2" w:themeShade="BF"/>
                <w:sz w:val="20"/>
                <w:szCs w:val="20"/>
              </w:rPr>
              <w:t xml:space="preserve"> people</w:t>
            </w:r>
          </w:p>
          <w:p w14:paraId="6E35AA3E" w14:textId="1B07581A" w:rsidR="006B7648" w:rsidRDefault="006B7648" w:rsidP="006B7648">
            <w:pPr>
              <w:numPr>
                <w:ilvl w:val="1"/>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Maximum of 30 if theatre style</w:t>
            </w:r>
          </w:p>
          <w:p w14:paraId="44E82159" w14:textId="5D30FC63" w:rsidR="00EE2CE8" w:rsidRDefault="00595F76" w:rsidP="00FB6AAF">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Meeting rooms disinfected twice a day by cleaning staff </w:t>
            </w:r>
            <w:r w:rsidR="00EE2CE8" w:rsidRPr="554FDB4C">
              <w:rPr>
                <w:rFonts w:ascii="Arial" w:hAnsi="Arial" w:cs="Arial"/>
                <w:color w:val="17365D" w:themeColor="text2" w:themeShade="BF"/>
                <w:sz w:val="20"/>
                <w:szCs w:val="20"/>
              </w:rPr>
              <w:t xml:space="preserve"> - desk tops , door handles, and light switches</w:t>
            </w:r>
          </w:p>
          <w:p w14:paraId="1B601CC3" w14:textId="47545F4C" w:rsidR="009F3353" w:rsidRDefault="00FB6AAF" w:rsidP="00FB6AAF">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Each meeting, a nominated person identified </w:t>
            </w:r>
            <w:r w:rsidR="00EE2CE8" w:rsidRPr="554FDB4C">
              <w:rPr>
                <w:rFonts w:ascii="Arial" w:hAnsi="Arial" w:cs="Arial"/>
                <w:color w:val="17365D" w:themeColor="text2" w:themeShade="BF"/>
                <w:sz w:val="20"/>
                <w:szCs w:val="20"/>
              </w:rPr>
              <w:t xml:space="preserve">to clean </w:t>
            </w:r>
            <w:r w:rsidR="00595F76" w:rsidRPr="554FDB4C">
              <w:rPr>
                <w:rFonts w:ascii="Arial" w:hAnsi="Arial" w:cs="Arial"/>
                <w:color w:val="17365D" w:themeColor="text2" w:themeShade="BF"/>
                <w:sz w:val="20"/>
                <w:szCs w:val="20"/>
              </w:rPr>
              <w:t>including but not exhaustive to; table, table legs,  touch points on chairs / doors, keyboards, touch screens</w:t>
            </w:r>
            <w:r w:rsidR="00EE2CE8" w:rsidRPr="554FDB4C">
              <w:rPr>
                <w:rFonts w:ascii="Arial" w:hAnsi="Arial" w:cs="Arial"/>
                <w:color w:val="17365D" w:themeColor="text2" w:themeShade="BF"/>
                <w:sz w:val="20"/>
                <w:szCs w:val="20"/>
              </w:rPr>
              <w:t xml:space="preserve"> at end of use</w:t>
            </w:r>
            <w:r w:rsidR="00595F76" w:rsidRPr="554FDB4C">
              <w:rPr>
                <w:rFonts w:ascii="Arial" w:hAnsi="Arial" w:cs="Arial"/>
                <w:color w:val="17365D" w:themeColor="text2" w:themeShade="BF"/>
                <w:sz w:val="20"/>
                <w:szCs w:val="20"/>
              </w:rPr>
              <w:t>,</w:t>
            </w:r>
          </w:p>
          <w:p w14:paraId="2A4929D5" w14:textId="05CB475A" w:rsidR="00EE2CE8" w:rsidRPr="00EE2CE8" w:rsidRDefault="72C44D4A" w:rsidP="00FB6AAF">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Leave 10 minutes at end to clean the room</w:t>
            </w:r>
            <w:r w:rsidR="006B7648">
              <w:rPr>
                <w:rFonts w:ascii="Arial" w:hAnsi="Arial" w:cs="Arial"/>
                <w:color w:val="17365D" w:themeColor="text2" w:themeShade="BF"/>
                <w:sz w:val="20"/>
                <w:szCs w:val="20"/>
              </w:rPr>
              <w:t>.</w:t>
            </w:r>
          </w:p>
          <w:p w14:paraId="233CB32F" w14:textId="47B79886" w:rsidR="72C44D4A" w:rsidRDefault="00EE2CE8" w:rsidP="00FB6AAF">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Instructions within confirmation booking details</w:t>
            </w:r>
            <w:r w:rsidR="72C44D4A" w:rsidRPr="554FDB4C">
              <w:rPr>
                <w:rFonts w:ascii="Arial" w:hAnsi="Arial" w:cs="Arial"/>
                <w:color w:val="17365D" w:themeColor="text2" w:themeShade="BF"/>
                <w:sz w:val="20"/>
                <w:szCs w:val="20"/>
              </w:rPr>
              <w:t>.</w:t>
            </w:r>
          </w:p>
          <w:p w14:paraId="6D4BA1FE" w14:textId="77777777" w:rsidR="00FB6AAF" w:rsidRDefault="00FB6AAF" w:rsidP="004904EA">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Open windows at start of meetings for </w:t>
            </w:r>
            <w:r w:rsidR="008A562D">
              <w:rPr>
                <w:rFonts w:ascii="Arial" w:hAnsi="Arial" w:cs="Arial"/>
                <w:color w:val="17365D" w:themeColor="text2" w:themeShade="BF"/>
                <w:sz w:val="20"/>
                <w:szCs w:val="20"/>
              </w:rPr>
              <w:t xml:space="preserve">circa </w:t>
            </w:r>
            <w:r>
              <w:rPr>
                <w:rFonts w:ascii="Arial" w:hAnsi="Arial" w:cs="Arial"/>
                <w:color w:val="17365D" w:themeColor="text2" w:themeShade="BF"/>
                <w:sz w:val="20"/>
                <w:szCs w:val="20"/>
              </w:rPr>
              <w:t>15 minutes</w:t>
            </w:r>
            <w:r w:rsidR="008A562D">
              <w:rPr>
                <w:rFonts w:ascii="Arial" w:hAnsi="Arial" w:cs="Arial"/>
                <w:color w:val="17365D" w:themeColor="text2" w:themeShade="BF"/>
                <w:sz w:val="20"/>
                <w:szCs w:val="20"/>
              </w:rPr>
              <w:t>, o</w:t>
            </w:r>
            <w:r w:rsidR="004904EA">
              <w:rPr>
                <w:rFonts w:ascii="Arial" w:hAnsi="Arial" w:cs="Arial"/>
                <w:color w:val="17365D" w:themeColor="text2" w:themeShade="BF"/>
                <w:sz w:val="20"/>
                <w:szCs w:val="20"/>
              </w:rPr>
              <w:t>r</w:t>
            </w:r>
            <w:r w:rsidR="008A562D">
              <w:rPr>
                <w:rFonts w:ascii="Arial" w:hAnsi="Arial" w:cs="Arial"/>
                <w:color w:val="17365D" w:themeColor="text2" w:themeShade="BF"/>
                <w:sz w:val="20"/>
                <w:szCs w:val="20"/>
              </w:rPr>
              <w:t xml:space="preserve"> duration of meeting</w:t>
            </w:r>
          </w:p>
          <w:p w14:paraId="7F4047E5" w14:textId="5BC65594" w:rsidR="000F6DF5" w:rsidRPr="002C16CA" w:rsidRDefault="000F6DF5" w:rsidP="004904EA">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Conference room </w:t>
            </w:r>
            <w:r w:rsidR="005B6DA5">
              <w:rPr>
                <w:rFonts w:ascii="Arial" w:hAnsi="Arial" w:cs="Arial"/>
                <w:color w:val="17365D" w:themeColor="text2" w:themeShade="BF"/>
                <w:sz w:val="20"/>
                <w:szCs w:val="20"/>
              </w:rPr>
              <w:t xml:space="preserve">ventilation system based upon 100% </w:t>
            </w:r>
            <w:r w:rsidR="005862D9">
              <w:rPr>
                <w:rFonts w:ascii="Arial" w:hAnsi="Arial" w:cs="Arial"/>
                <w:color w:val="17365D" w:themeColor="text2" w:themeShade="BF"/>
                <w:sz w:val="20"/>
                <w:szCs w:val="20"/>
              </w:rPr>
              <w:t>fresh air.</w:t>
            </w:r>
          </w:p>
        </w:tc>
        <w:sdt>
          <w:sdtPr>
            <w:rPr>
              <w:rFonts w:ascii="Arial" w:hAnsi="Arial" w:cs="Arial"/>
              <w:color w:val="17365D" w:themeColor="text2" w:themeShade="BF"/>
              <w:sz w:val="20"/>
              <w:szCs w:val="20"/>
            </w:rPr>
            <w:id w:val="-815718420"/>
            <w:placeholder>
              <w:docPart w:val="631975E5402C4F518A14E1CF499F9884"/>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60131D24" w14:textId="5B4AB4BD" w:rsidR="00F32607" w:rsidRPr="002C16CA" w:rsidRDefault="0055049D" w:rsidP="00E439C0">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70DE4DA" w14:textId="54FD0CCE" w:rsidR="00EE2CE8" w:rsidRDefault="00EE2CE8">
            <w:pPr>
              <w:spacing w:before="60" w:after="60" w:line="1" w:lineRule="atLeast"/>
              <w:rPr>
                <w:rFonts w:ascii="Arial" w:hAnsi="Arial" w:cs="Arial"/>
                <w:color w:val="17365D" w:themeColor="text2" w:themeShade="BF"/>
                <w:sz w:val="20"/>
                <w:szCs w:val="20"/>
              </w:rPr>
            </w:pPr>
          </w:p>
          <w:p w14:paraId="1E759EE4" w14:textId="6620BF44" w:rsidR="00EE2CE8" w:rsidRDefault="00EE2CE8" w:rsidP="00EE2CE8">
            <w:pPr>
              <w:spacing w:before="60" w:after="60" w:line="1" w:lineRule="atLeast"/>
              <w:rPr>
                <w:rFonts w:ascii="Arial" w:hAnsi="Arial" w:cs="Arial"/>
                <w:color w:val="17365D" w:themeColor="text2" w:themeShade="BF"/>
                <w:sz w:val="20"/>
                <w:szCs w:val="20"/>
              </w:rPr>
            </w:pPr>
          </w:p>
          <w:p w14:paraId="78E5512C" w14:textId="77777777" w:rsidR="00EE2CE8" w:rsidRDefault="00EE2CE8" w:rsidP="00EE2CE8">
            <w:pPr>
              <w:spacing w:before="60" w:after="60" w:line="1" w:lineRule="atLeast"/>
              <w:rPr>
                <w:rFonts w:ascii="Arial" w:eastAsia="Arial" w:hAnsi="Arial" w:cs="Arial"/>
                <w:color w:val="17365D" w:themeColor="text2" w:themeShade="BF"/>
                <w:sz w:val="20"/>
                <w:szCs w:val="20"/>
              </w:rPr>
            </w:pPr>
          </w:p>
          <w:p w14:paraId="5851DF25" w14:textId="60CFAA2F" w:rsidR="00EE2CE8" w:rsidRPr="00EE2CE8" w:rsidRDefault="00EE2CE8" w:rsidP="00EE2CE8">
            <w:pPr>
              <w:spacing w:before="60" w:after="60" w:line="1" w:lineRule="atLeast"/>
              <w:rPr>
                <w:rFonts w:ascii="Arial" w:eastAsia="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D0F6796" w14:textId="0E91DBB7" w:rsidR="00EE2CE8" w:rsidRDefault="00EE2CE8" w:rsidP="00EE2CE8">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 </w:t>
            </w:r>
          </w:p>
          <w:p w14:paraId="2D6A5855" w14:textId="470136E8" w:rsidR="00EE2CE8" w:rsidRDefault="00EE2CE8" w:rsidP="00EE2CE8">
            <w:pPr>
              <w:spacing w:before="60" w:after="60" w:line="1" w:lineRule="atLeast"/>
              <w:rPr>
                <w:rFonts w:ascii="Arial" w:hAnsi="Arial" w:cs="Arial"/>
                <w:color w:val="17365D" w:themeColor="text2" w:themeShade="BF"/>
                <w:sz w:val="20"/>
                <w:szCs w:val="20"/>
              </w:rPr>
            </w:pPr>
          </w:p>
          <w:p w14:paraId="14A44809" w14:textId="1A8CB785" w:rsidR="00FB6AAF" w:rsidRDefault="00FB6AAF" w:rsidP="00EE2CE8">
            <w:pPr>
              <w:spacing w:before="60" w:after="60" w:line="1" w:lineRule="atLeast"/>
              <w:rPr>
                <w:rFonts w:ascii="Arial" w:hAnsi="Arial" w:cs="Arial"/>
                <w:color w:val="17365D" w:themeColor="text2" w:themeShade="BF"/>
                <w:sz w:val="20"/>
                <w:szCs w:val="20"/>
              </w:rPr>
            </w:pPr>
          </w:p>
          <w:p w14:paraId="236935E5" w14:textId="65B699C5" w:rsidR="00FB6AAF" w:rsidRDefault="00FB6AAF" w:rsidP="00EE2CE8">
            <w:pPr>
              <w:spacing w:before="60" w:after="60" w:line="1" w:lineRule="atLeast"/>
              <w:rPr>
                <w:rFonts w:ascii="Arial" w:hAnsi="Arial" w:cs="Arial"/>
                <w:color w:val="17365D" w:themeColor="text2" w:themeShade="BF"/>
                <w:sz w:val="20"/>
                <w:szCs w:val="20"/>
              </w:rPr>
            </w:pPr>
          </w:p>
          <w:p w14:paraId="2935F562" w14:textId="043DE0E2" w:rsidR="00FB6AAF" w:rsidRDefault="00FB6AAF" w:rsidP="00EE2CE8">
            <w:pPr>
              <w:spacing w:before="60" w:after="60" w:line="1" w:lineRule="atLeast"/>
              <w:rPr>
                <w:rFonts w:ascii="Arial" w:hAnsi="Arial" w:cs="Arial"/>
                <w:color w:val="17365D" w:themeColor="text2" w:themeShade="BF"/>
                <w:sz w:val="20"/>
                <w:szCs w:val="20"/>
              </w:rPr>
            </w:pPr>
          </w:p>
          <w:p w14:paraId="54E8E763" w14:textId="04DA6582" w:rsidR="00FB6AAF" w:rsidRDefault="00FB6AAF" w:rsidP="00EE2CE8">
            <w:pPr>
              <w:spacing w:before="60" w:after="60" w:line="1" w:lineRule="atLeast"/>
              <w:rPr>
                <w:rFonts w:ascii="Arial" w:hAnsi="Arial" w:cs="Arial"/>
                <w:color w:val="17365D" w:themeColor="text2" w:themeShade="BF"/>
                <w:sz w:val="20"/>
                <w:szCs w:val="20"/>
              </w:rPr>
            </w:pPr>
          </w:p>
          <w:p w14:paraId="4974D969" w14:textId="4610B478" w:rsidR="00FB6AAF" w:rsidRDefault="00FB6AAF" w:rsidP="00EE2CE8">
            <w:pPr>
              <w:spacing w:before="60" w:after="60" w:line="1" w:lineRule="atLeast"/>
              <w:rPr>
                <w:rFonts w:ascii="Arial" w:hAnsi="Arial" w:cs="Arial"/>
                <w:color w:val="17365D" w:themeColor="text2" w:themeShade="BF"/>
                <w:sz w:val="20"/>
                <w:szCs w:val="20"/>
              </w:rPr>
            </w:pPr>
          </w:p>
          <w:p w14:paraId="09E83AEF" w14:textId="396C6BF8" w:rsidR="00FB6AAF" w:rsidRDefault="00FB6AAF" w:rsidP="00EE2CE8">
            <w:pPr>
              <w:spacing w:before="60" w:after="60" w:line="1" w:lineRule="atLeast"/>
              <w:rPr>
                <w:rFonts w:ascii="Arial" w:hAnsi="Arial" w:cs="Arial"/>
                <w:color w:val="17365D" w:themeColor="text2" w:themeShade="BF"/>
                <w:sz w:val="20"/>
                <w:szCs w:val="20"/>
              </w:rPr>
            </w:pPr>
          </w:p>
          <w:p w14:paraId="0F76E183" w14:textId="4FF98FF4" w:rsidR="00FB6AAF" w:rsidRDefault="00FB6AAF" w:rsidP="00EE2CE8">
            <w:pPr>
              <w:spacing w:before="60" w:after="60" w:line="1" w:lineRule="atLeast"/>
              <w:rPr>
                <w:rFonts w:ascii="Arial" w:hAnsi="Arial" w:cs="Arial"/>
                <w:color w:val="17365D" w:themeColor="text2" w:themeShade="BF"/>
                <w:sz w:val="20"/>
                <w:szCs w:val="20"/>
              </w:rPr>
            </w:pPr>
          </w:p>
          <w:p w14:paraId="34146E7D" w14:textId="6C98DA86" w:rsidR="00FB6AAF" w:rsidRDefault="00FB6AAF" w:rsidP="00EE2CE8">
            <w:pPr>
              <w:spacing w:before="60" w:after="60" w:line="1" w:lineRule="atLeast"/>
              <w:rPr>
                <w:rFonts w:ascii="Arial" w:hAnsi="Arial" w:cs="Arial"/>
                <w:color w:val="17365D" w:themeColor="text2" w:themeShade="BF"/>
                <w:sz w:val="20"/>
                <w:szCs w:val="20"/>
              </w:rPr>
            </w:pPr>
          </w:p>
          <w:p w14:paraId="3F04448F" w14:textId="16824A11" w:rsidR="00FB6AAF" w:rsidRDefault="00FB6AAF" w:rsidP="00EE2CE8">
            <w:pPr>
              <w:spacing w:before="60" w:after="60" w:line="1" w:lineRule="atLeast"/>
              <w:rPr>
                <w:rFonts w:ascii="Arial" w:hAnsi="Arial" w:cs="Arial"/>
                <w:color w:val="17365D" w:themeColor="text2" w:themeShade="BF"/>
                <w:sz w:val="20"/>
                <w:szCs w:val="20"/>
              </w:rPr>
            </w:pPr>
          </w:p>
          <w:p w14:paraId="1F603A75" w14:textId="4FE20B68" w:rsidR="00FB6AAF" w:rsidRDefault="00FB6AAF" w:rsidP="00EE2CE8">
            <w:pPr>
              <w:spacing w:before="60" w:after="60" w:line="1" w:lineRule="atLeast"/>
              <w:rPr>
                <w:rFonts w:ascii="Arial" w:hAnsi="Arial" w:cs="Arial"/>
                <w:color w:val="17365D" w:themeColor="text2" w:themeShade="BF"/>
                <w:sz w:val="20"/>
                <w:szCs w:val="20"/>
              </w:rPr>
            </w:pPr>
          </w:p>
          <w:p w14:paraId="2DDC69AD" w14:textId="77777777" w:rsidR="00FB6AAF" w:rsidRDefault="00FB6AAF" w:rsidP="00EE2CE8">
            <w:pPr>
              <w:spacing w:before="60" w:after="60" w:line="1" w:lineRule="atLeast"/>
              <w:rPr>
                <w:rFonts w:ascii="Arial" w:hAnsi="Arial" w:cs="Arial"/>
                <w:color w:val="17365D" w:themeColor="text2" w:themeShade="BF"/>
                <w:sz w:val="20"/>
                <w:szCs w:val="20"/>
              </w:rPr>
            </w:pPr>
          </w:p>
          <w:p w14:paraId="2A36836A" w14:textId="77777777" w:rsidR="00EE2CE8" w:rsidRDefault="00EE2CE8" w:rsidP="00EE2CE8">
            <w:pPr>
              <w:spacing w:before="60" w:after="60" w:line="1" w:lineRule="atLeast"/>
              <w:rPr>
                <w:rFonts w:ascii="Arial" w:hAnsi="Arial" w:cs="Arial"/>
                <w:color w:val="17365D" w:themeColor="text2" w:themeShade="BF"/>
                <w:sz w:val="20"/>
                <w:szCs w:val="20"/>
              </w:rPr>
            </w:pPr>
          </w:p>
          <w:p w14:paraId="57EA6BF3" w14:textId="0748160B" w:rsidR="00595F76" w:rsidRPr="00066BA1" w:rsidRDefault="00595F76" w:rsidP="00066BA1">
            <w:pPr>
              <w:spacing w:before="60" w:after="60" w:line="1" w:lineRule="atLeast"/>
              <w:rPr>
                <w:rFonts w:ascii="Arial" w:hAnsi="Arial" w:cs="Arial"/>
                <w:color w:val="17365D" w:themeColor="text2" w:themeShade="BF"/>
                <w:sz w:val="20"/>
                <w:szCs w:val="20"/>
              </w:rPr>
            </w:pPr>
          </w:p>
        </w:tc>
      </w:tr>
      <w:tr w:rsidR="5EC05306" w14:paraId="551629E4"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2A0D64C" w14:textId="074548CB" w:rsidR="3E13FDCE" w:rsidRDefault="3E13FDCE" w:rsidP="5EC05306">
            <w:pPr>
              <w:spacing w:line="1" w:lineRule="atLeast"/>
              <w:rPr>
                <w:rFonts w:ascii="Arial" w:hAnsi="Arial" w:cs="Arial"/>
                <w:b/>
                <w:bCs/>
                <w:color w:val="17365D" w:themeColor="text2" w:themeShade="BF"/>
              </w:rPr>
            </w:pPr>
            <w:r w:rsidRPr="5EC05306">
              <w:rPr>
                <w:rFonts w:ascii="Arial" w:hAnsi="Arial" w:cs="Arial"/>
                <w:b/>
                <w:bCs/>
                <w:color w:val="17365D" w:themeColor="text2" w:themeShade="BF"/>
              </w:rPr>
              <w:t>Kitchens / water dispensers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EDDE170" w14:textId="7A42B9AF" w:rsidR="3E13FDCE" w:rsidRDefault="3E13FDCE" w:rsidP="5EC05306">
            <w:pPr>
              <w:numPr>
                <w:ilvl w:val="0"/>
                <w:numId w:val="13"/>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Risk of contracting or spreading coronavirus</w:t>
            </w:r>
          </w:p>
          <w:p w14:paraId="05205580" w14:textId="4A39ACD3" w:rsidR="5EC05306" w:rsidRDefault="5EC05306" w:rsidP="5EC05306">
            <w:pPr>
              <w:spacing w:line="1" w:lineRule="atLeast"/>
              <w:rPr>
                <w:rFonts w:ascii="Arial" w:hAnsi="Arial" w:cs="Arial"/>
                <w:color w:val="17365D" w:themeColor="text2" w:themeShade="BF"/>
                <w:sz w:val="20"/>
                <w:szCs w:val="20"/>
              </w:rPr>
            </w:pP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1E3D61A" w14:textId="43FD62A4" w:rsidR="00225523" w:rsidRPr="00225523" w:rsidRDefault="00225523" w:rsidP="5EC05306">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2m distancing and kitchens and water dispensers</w:t>
            </w:r>
          </w:p>
          <w:p w14:paraId="2FDEF987" w14:textId="4E9CEDBA" w:rsidR="3E13FDCE" w:rsidRDefault="3E13FDCE" w:rsidP="5EC05306">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Hands washed on entry to the kitchen or before use of water dispensers</w:t>
            </w:r>
            <w:r w:rsidR="00A12313">
              <w:rPr>
                <w:rFonts w:ascii="Arial" w:hAnsi="Arial" w:cs="Arial"/>
                <w:color w:val="17365D" w:themeColor="text2" w:themeShade="BF"/>
                <w:sz w:val="20"/>
                <w:szCs w:val="20"/>
              </w:rPr>
              <w:t>.</w:t>
            </w:r>
          </w:p>
          <w:p w14:paraId="4B9B4F02" w14:textId="589AE807" w:rsidR="3E13FDCE" w:rsidRDefault="3E13FDCE" w:rsidP="5EC05306">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Staff to clean</w:t>
            </w:r>
            <w:r w:rsidR="7E9AD508" w:rsidRPr="554FDB4C">
              <w:rPr>
                <w:rFonts w:ascii="Arial" w:hAnsi="Arial" w:cs="Arial"/>
                <w:color w:val="17365D" w:themeColor="text2" w:themeShade="BF"/>
                <w:sz w:val="20"/>
                <w:szCs w:val="20"/>
              </w:rPr>
              <w:t>/disinfect</w:t>
            </w:r>
            <w:r w:rsidRPr="554FDB4C">
              <w:rPr>
                <w:rFonts w:ascii="Arial" w:hAnsi="Arial" w:cs="Arial"/>
                <w:color w:val="17365D" w:themeColor="text2" w:themeShade="BF"/>
                <w:sz w:val="20"/>
                <w:szCs w:val="20"/>
              </w:rPr>
              <w:t xml:space="preserve"> fridge touch points </w:t>
            </w:r>
            <w:r w:rsidR="00A12313">
              <w:rPr>
                <w:rFonts w:ascii="Arial" w:hAnsi="Arial" w:cs="Arial"/>
                <w:color w:val="17365D" w:themeColor="text2" w:themeShade="BF"/>
                <w:sz w:val="20"/>
                <w:szCs w:val="20"/>
              </w:rPr>
              <w:t>before</w:t>
            </w:r>
            <w:r w:rsidRPr="554FDB4C">
              <w:rPr>
                <w:rFonts w:ascii="Arial" w:hAnsi="Arial" w:cs="Arial"/>
                <w:color w:val="17365D" w:themeColor="text2" w:themeShade="BF"/>
                <w:sz w:val="20"/>
                <w:szCs w:val="20"/>
              </w:rPr>
              <w:t xml:space="preserve"> after use</w:t>
            </w:r>
            <w:r w:rsidR="00A12313">
              <w:rPr>
                <w:rFonts w:ascii="Arial" w:hAnsi="Arial" w:cs="Arial"/>
                <w:color w:val="17365D" w:themeColor="text2" w:themeShade="BF"/>
                <w:sz w:val="20"/>
                <w:szCs w:val="20"/>
              </w:rPr>
              <w:t>.</w:t>
            </w:r>
          </w:p>
          <w:p w14:paraId="1AAB6F18" w14:textId="2E5D27AD" w:rsidR="3E13FDCE" w:rsidRDefault="3E13FDCE" w:rsidP="5EC05306">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Staff to clean</w:t>
            </w:r>
            <w:r w:rsidR="15408BF9" w:rsidRPr="554FDB4C">
              <w:rPr>
                <w:rFonts w:ascii="Arial" w:hAnsi="Arial" w:cs="Arial"/>
                <w:color w:val="17365D" w:themeColor="text2" w:themeShade="BF"/>
                <w:sz w:val="20"/>
                <w:szCs w:val="20"/>
              </w:rPr>
              <w:t>/disinfect</w:t>
            </w:r>
            <w:r w:rsidRPr="554FDB4C">
              <w:rPr>
                <w:rFonts w:ascii="Arial" w:hAnsi="Arial" w:cs="Arial"/>
                <w:color w:val="17365D" w:themeColor="text2" w:themeShade="BF"/>
                <w:sz w:val="20"/>
                <w:szCs w:val="20"/>
              </w:rPr>
              <w:t xml:space="preserve"> kettle, taps </w:t>
            </w:r>
            <w:r w:rsidR="00A12313">
              <w:rPr>
                <w:rFonts w:ascii="Arial" w:hAnsi="Arial" w:cs="Arial"/>
                <w:color w:val="17365D" w:themeColor="text2" w:themeShade="BF"/>
                <w:sz w:val="20"/>
                <w:szCs w:val="20"/>
              </w:rPr>
              <w:t xml:space="preserve">before and </w:t>
            </w:r>
            <w:r w:rsidRPr="554FDB4C">
              <w:rPr>
                <w:rFonts w:ascii="Arial" w:hAnsi="Arial" w:cs="Arial"/>
                <w:color w:val="17365D" w:themeColor="text2" w:themeShade="BF"/>
                <w:sz w:val="20"/>
                <w:szCs w:val="20"/>
              </w:rPr>
              <w:t>after use</w:t>
            </w:r>
          </w:p>
          <w:p w14:paraId="0E4DC40E" w14:textId="46C7D6B6" w:rsidR="276A5E1D" w:rsidRPr="00225523" w:rsidRDefault="276A5E1D" w:rsidP="5EC05306">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Staff to clean own cups, own cutlery after use and remove</w:t>
            </w:r>
            <w:r w:rsidR="00A12313">
              <w:rPr>
                <w:rFonts w:ascii="Arial" w:hAnsi="Arial" w:cs="Arial"/>
                <w:color w:val="17365D" w:themeColor="text2" w:themeShade="BF"/>
                <w:sz w:val="20"/>
                <w:szCs w:val="20"/>
              </w:rPr>
              <w:t>.</w:t>
            </w:r>
          </w:p>
          <w:p w14:paraId="5A3F082E" w14:textId="7B84ED2A" w:rsidR="00225523" w:rsidRPr="00225523" w:rsidRDefault="00225523" w:rsidP="5EC05306">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Signage displayed with information</w:t>
            </w:r>
            <w:r w:rsidR="00A12313">
              <w:rPr>
                <w:rFonts w:ascii="Arial" w:hAnsi="Arial" w:cs="Arial"/>
                <w:color w:val="17365D" w:themeColor="text2" w:themeShade="BF"/>
                <w:sz w:val="20"/>
                <w:szCs w:val="20"/>
              </w:rPr>
              <w:t>.</w:t>
            </w:r>
          </w:p>
          <w:p w14:paraId="07B1F878" w14:textId="33B6375E" w:rsidR="5EC05306" w:rsidRDefault="5EC05306" w:rsidP="5EC05306">
            <w:pPr>
              <w:spacing w:line="1" w:lineRule="atLeast"/>
              <w:rPr>
                <w:rFonts w:ascii="Arial" w:hAnsi="Arial" w:cs="Arial"/>
                <w:color w:val="17365D" w:themeColor="text2" w:themeShade="BF"/>
                <w:sz w:val="20"/>
                <w:szCs w:val="20"/>
              </w:rPr>
            </w:pP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F551336" w14:textId="1C52529C" w:rsidR="5EC05306" w:rsidRDefault="00305DC7" w:rsidP="5EC05306">
            <w:pPr>
              <w:spacing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D3B2898" w14:textId="698AF853" w:rsidR="5EC05306" w:rsidRDefault="5EC05306" w:rsidP="5EC05306">
            <w:pPr>
              <w:spacing w:line="1" w:lineRule="atLeast"/>
              <w:rPr>
                <w:rFonts w:ascii="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76C3948" w14:textId="5FB6B8B3" w:rsidR="5EC05306" w:rsidRDefault="5EC05306" w:rsidP="5EC05306">
            <w:pPr>
              <w:spacing w:line="1" w:lineRule="atLeast"/>
              <w:rPr>
                <w:rFonts w:ascii="Arial" w:hAnsi="Arial" w:cs="Arial"/>
                <w:color w:val="17365D" w:themeColor="text2" w:themeShade="BF"/>
                <w:sz w:val="20"/>
                <w:szCs w:val="20"/>
              </w:rPr>
            </w:pPr>
          </w:p>
        </w:tc>
      </w:tr>
      <w:tr w:rsidR="009F5209" w14:paraId="4ACE7EA9"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C4A77AB" w14:textId="6D19ACA2" w:rsidR="009F5209" w:rsidRPr="5EC05306" w:rsidRDefault="00C01205" w:rsidP="5EC05306">
            <w:pPr>
              <w:spacing w:line="1" w:lineRule="atLeast"/>
              <w:rPr>
                <w:rFonts w:ascii="Arial" w:hAnsi="Arial" w:cs="Arial"/>
                <w:b/>
                <w:bCs/>
                <w:color w:val="17365D" w:themeColor="text2" w:themeShade="BF"/>
              </w:rPr>
            </w:pPr>
            <w:r>
              <w:rPr>
                <w:rFonts w:ascii="Arial" w:hAnsi="Arial" w:cs="Arial"/>
                <w:b/>
                <w:bCs/>
                <w:color w:val="17365D" w:themeColor="text2" w:themeShade="BF"/>
              </w:rPr>
              <w:t>Toilets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5B3D2B4" w14:textId="77777777" w:rsidR="00C01205" w:rsidRDefault="00C01205" w:rsidP="00C01205">
            <w:pPr>
              <w:numPr>
                <w:ilvl w:val="0"/>
                <w:numId w:val="13"/>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Risk of contracting or spreading coronavirus</w:t>
            </w:r>
          </w:p>
          <w:p w14:paraId="6FDD9929" w14:textId="77777777" w:rsidR="009F5209" w:rsidRPr="5EC05306" w:rsidRDefault="009F5209" w:rsidP="00C01205">
            <w:pPr>
              <w:spacing w:before="60" w:after="60" w:line="1" w:lineRule="atLeast"/>
              <w:ind w:left="340"/>
              <w:rPr>
                <w:rFonts w:ascii="Arial" w:hAnsi="Arial" w:cs="Arial"/>
                <w:color w:val="17365D" w:themeColor="text2" w:themeShade="BF"/>
                <w:sz w:val="20"/>
                <w:szCs w:val="20"/>
              </w:rPr>
            </w:pP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4A8F2E4" w14:textId="3BE9C220" w:rsidR="00717B05" w:rsidRDefault="00717B05" w:rsidP="5EC05306">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Knocking on door before entering, if in use, wait outside</w:t>
            </w:r>
          </w:p>
          <w:p w14:paraId="1DC7E2FB" w14:textId="1E0B7B29" w:rsidR="00A96279" w:rsidRDefault="005E109B" w:rsidP="5EC05306">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 xml:space="preserve">Removal of central urinal and every other </w:t>
            </w:r>
            <w:r w:rsidR="009F2562">
              <w:rPr>
                <w:rFonts w:ascii="Arial" w:hAnsi="Arial" w:cs="Arial"/>
                <w:color w:val="17365D" w:themeColor="text2" w:themeShade="BF"/>
                <w:sz w:val="20"/>
                <w:szCs w:val="20"/>
              </w:rPr>
              <w:t>cubicle.</w:t>
            </w:r>
            <w:r w:rsidR="009F2562" w:rsidRPr="554FDB4C">
              <w:rPr>
                <w:rFonts w:ascii="Arial" w:hAnsi="Arial" w:cs="Arial"/>
                <w:color w:val="17365D" w:themeColor="text2" w:themeShade="BF"/>
                <w:sz w:val="20"/>
                <w:szCs w:val="20"/>
              </w:rPr>
              <w:t xml:space="preserve"> Observing</w:t>
            </w:r>
            <w:r w:rsidR="00A96279" w:rsidRPr="554FDB4C">
              <w:rPr>
                <w:rFonts w:ascii="Arial" w:hAnsi="Arial" w:cs="Arial"/>
                <w:color w:val="17365D" w:themeColor="text2" w:themeShade="BF"/>
                <w:sz w:val="20"/>
                <w:szCs w:val="20"/>
              </w:rPr>
              <w:t xml:space="preserve"> 2m distance requirements</w:t>
            </w:r>
            <w:r w:rsidR="008358FA">
              <w:rPr>
                <w:rFonts w:ascii="Arial" w:hAnsi="Arial" w:cs="Arial"/>
                <w:color w:val="17365D" w:themeColor="text2" w:themeShade="BF"/>
                <w:sz w:val="20"/>
                <w:szCs w:val="20"/>
              </w:rPr>
              <w:t xml:space="preserve"> at all times</w:t>
            </w:r>
          </w:p>
          <w:p w14:paraId="788EDFD6" w14:textId="1861B584" w:rsidR="00FB6AAF" w:rsidRDefault="00FB6AAF" w:rsidP="5EC05306">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Toilet doors propped open (where possible)</w:t>
            </w:r>
          </w:p>
          <w:p w14:paraId="4CA8891C" w14:textId="71EEE045" w:rsidR="00A96279" w:rsidRDefault="00A96279" w:rsidP="5EC05306">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Signage on doors stating rules of use</w:t>
            </w:r>
            <w:r w:rsidR="002F14D2">
              <w:rPr>
                <w:rFonts w:ascii="Arial" w:hAnsi="Arial" w:cs="Arial"/>
                <w:color w:val="17365D" w:themeColor="text2" w:themeShade="BF"/>
                <w:sz w:val="20"/>
                <w:szCs w:val="20"/>
              </w:rPr>
              <w:t>.</w:t>
            </w:r>
          </w:p>
          <w:p w14:paraId="19735637" w14:textId="741EA030" w:rsidR="00717B05" w:rsidRDefault="00717B05" w:rsidP="00717B05">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Wash hands before using toilet facility and after use</w:t>
            </w:r>
            <w:r w:rsidR="002F14D2">
              <w:rPr>
                <w:rFonts w:ascii="Arial" w:hAnsi="Arial" w:cs="Arial"/>
                <w:color w:val="17365D" w:themeColor="text2" w:themeShade="BF"/>
                <w:sz w:val="20"/>
                <w:szCs w:val="20"/>
              </w:rPr>
              <w:t>.</w:t>
            </w:r>
          </w:p>
          <w:p w14:paraId="2349A305" w14:textId="77777777" w:rsidR="009F5209" w:rsidRPr="5EC05306" w:rsidRDefault="009F5209" w:rsidP="00305DC7">
            <w:pPr>
              <w:spacing w:before="60" w:after="60" w:line="1" w:lineRule="atLeast"/>
              <w:ind w:left="340"/>
              <w:rPr>
                <w:rFonts w:ascii="Arial" w:hAnsi="Arial" w:cs="Arial"/>
                <w:color w:val="17365D" w:themeColor="text2" w:themeShade="BF"/>
                <w:sz w:val="20"/>
                <w:szCs w:val="20"/>
              </w:rPr>
            </w:pP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AFFCAA9" w14:textId="1D447721" w:rsidR="009F5209" w:rsidRDefault="00A96279" w:rsidP="5EC05306">
            <w:pPr>
              <w:spacing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20E990D" w14:textId="049CE8D3" w:rsidR="009F5209" w:rsidRDefault="009F5209" w:rsidP="5EC05306">
            <w:pPr>
              <w:spacing w:line="1" w:lineRule="atLeast"/>
              <w:rPr>
                <w:rFonts w:ascii="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5125187" w14:textId="129CA79E" w:rsidR="009F5209" w:rsidRDefault="009F5209" w:rsidP="00400704">
            <w:pPr>
              <w:spacing w:line="1" w:lineRule="atLeast"/>
              <w:rPr>
                <w:rFonts w:ascii="Arial" w:hAnsi="Arial" w:cs="Arial"/>
                <w:color w:val="17365D" w:themeColor="text2" w:themeShade="BF"/>
                <w:sz w:val="20"/>
                <w:szCs w:val="20"/>
              </w:rPr>
            </w:pPr>
          </w:p>
        </w:tc>
      </w:tr>
      <w:tr w:rsidR="5EC05306" w14:paraId="6A2B23BD"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8035136" w14:textId="21849C4B" w:rsidR="3DE4C6D7" w:rsidRDefault="3DE4C6D7" w:rsidP="5EC05306">
            <w:pPr>
              <w:spacing w:line="1" w:lineRule="atLeast"/>
              <w:rPr>
                <w:rFonts w:ascii="Arial" w:hAnsi="Arial" w:cs="Arial"/>
                <w:b/>
                <w:bCs/>
                <w:color w:val="17365D" w:themeColor="text2" w:themeShade="BF"/>
              </w:rPr>
            </w:pPr>
            <w:r w:rsidRPr="5EC05306">
              <w:rPr>
                <w:rFonts w:ascii="Arial" w:hAnsi="Arial" w:cs="Arial"/>
                <w:b/>
                <w:bCs/>
                <w:color w:val="17365D" w:themeColor="text2" w:themeShade="BF"/>
              </w:rPr>
              <w:lastRenderedPageBreak/>
              <w:t>Reception</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DCCBD26" w14:textId="7A42B9AF" w:rsidR="3DE4C6D7" w:rsidRDefault="3DE4C6D7" w:rsidP="5EC05306">
            <w:pPr>
              <w:numPr>
                <w:ilvl w:val="0"/>
                <w:numId w:val="13"/>
              </w:numPr>
              <w:spacing w:before="60" w:after="60"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Risk of contracting or spreading coronavirus</w:t>
            </w:r>
          </w:p>
          <w:p w14:paraId="43ACEE10" w14:textId="2014E74D" w:rsidR="5EC05306" w:rsidRDefault="5EC05306" w:rsidP="5EC05306">
            <w:pPr>
              <w:spacing w:line="1" w:lineRule="atLeast"/>
              <w:rPr>
                <w:rFonts w:ascii="Arial" w:hAnsi="Arial" w:cs="Arial"/>
                <w:color w:val="17365D" w:themeColor="text2" w:themeShade="BF"/>
                <w:sz w:val="20"/>
                <w:szCs w:val="20"/>
              </w:rPr>
            </w:pP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2A242B5" w14:textId="1806DCAC" w:rsidR="1083F7B6" w:rsidRDefault="1083F7B6" w:rsidP="5EC05306">
            <w:pPr>
              <w:numPr>
                <w:ilvl w:val="0"/>
                <w:numId w:val="11"/>
              </w:numPr>
              <w:spacing w:before="60" w:after="60"/>
              <w:rPr>
                <w:rFonts w:ascii="Arial" w:eastAsia="Arial" w:hAnsi="Arial" w:cs="Arial"/>
                <w:color w:val="17365D" w:themeColor="text2" w:themeShade="BF"/>
                <w:sz w:val="20"/>
                <w:szCs w:val="20"/>
              </w:rPr>
            </w:pPr>
            <w:r w:rsidRPr="554FDB4C">
              <w:rPr>
                <w:rFonts w:ascii="Arial" w:hAnsi="Arial" w:cs="Arial"/>
                <w:color w:val="17365D" w:themeColor="text2" w:themeShade="BF"/>
                <w:sz w:val="20"/>
                <w:szCs w:val="20"/>
              </w:rPr>
              <w:t>2m delineating zone in front of reception desk</w:t>
            </w:r>
            <w:r w:rsidR="002F14D2">
              <w:rPr>
                <w:rFonts w:ascii="Arial" w:hAnsi="Arial" w:cs="Arial"/>
                <w:color w:val="17365D" w:themeColor="text2" w:themeShade="BF"/>
                <w:sz w:val="20"/>
                <w:szCs w:val="20"/>
              </w:rPr>
              <w:t>.</w:t>
            </w:r>
          </w:p>
          <w:p w14:paraId="354524F7" w14:textId="55F44BA5" w:rsidR="5C05CD35" w:rsidRPr="00400704" w:rsidRDefault="59BB3DAC" w:rsidP="42CE86CF">
            <w:pPr>
              <w:numPr>
                <w:ilvl w:val="0"/>
                <w:numId w:val="11"/>
              </w:numPr>
              <w:spacing w:before="60" w:after="60"/>
              <w:rPr>
                <w:color w:val="17365D" w:themeColor="text2" w:themeShade="BF"/>
                <w:sz w:val="20"/>
                <w:szCs w:val="20"/>
              </w:rPr>
            </w:pPr>
            <w:r w:rsidRPr="554FDB4C">
              <w:rPr>
                <w:rFonts w:ascii="Arial" w:hAnsi="Arial" w:cs="Arial"/>
                <w:color w:val="17365D" w:themeColor="text2" w:themeShade="BF"/>
                <w:sz w:val="20"/>
                <w:szCs w:val="20"/>
              </w:rPr>
              <w:t>An</w:t>
            </w:r>
            <w:r w:rsidR="168E3225" w:rsidRPr="554FDB4C">
              <w:rPr>
                <w:rFonts w:ascii="Arial" w:hAnsi="Arial" w:cs="Arial"/>
                <w:color w:val="17365D" w:themeColor="text2" w:themeShade="BF"/>
                <w:sz w:val="20"/>
                <w:szCs w:val="20"/>
              </w:rPr>
              <w:t>ti-</w:t>
            </w:r>
            <w:r w:rsidRPr="554FDB4C">
              <w:rPr>
                <w:rFonts w:ascii="Arial" w:hAnsi="Arial" w:cs="Arial"/>
                <w:color w:val="17365D" w:themeColor="text2" w:themeShade="BF"/>
                <w:sz w:val="20"/>
                <w:szCs w:val="20"/>
              </w:rPr>
              <w:t xml:space="preserve">slip floor </w:t>
            </w:r>
            <w:r w:rsidR="5C05CD35" w:rsidRPr="554FDB4C">
              <w:rPr>
                <w:rFonts w:ascii="Arial" w:hAnsi="Arial" w:cs="Arial"/>
                <w:color w:val="17365D" w:themeColor="text2" w:themeShade="BF"/>
                <w:sz w:val="20"/>
                <w:szCs w:val="20"/>
              </w:rPr>
              <w:t xml:space="preserve">markings </w:t>
            </w:r>
            <w:r w:rsidR="179181C3" w:rsidRPr="554FDB4C">
              <w:rPr>
                <w:rFonts w:ascii="Arial" w:hAnsi="Arial" w:cs="Arial"/>
                <w:color w:val="17365D" w:themeColor="text2" w:themeShade="BF"/>
                <w:sz w:val="20"/>
                <w:szCs w:val="20"/>
              </w:rPr>
              <w:t>noting queuing areas</w:t>
            </w:r>
            <w:r w:rsidR="002F14D2">
              <w:rPr>
                <w:rFonts w:ascii="Arial" w:hAnsi="Arial" w:cs="Arial"/>
                <w:color w:val="17365D" w:themeColor="text2" w:themeShade="BF"/>
                <w:sz w:val="20"/>
                <w:szCs w:val="20"/>
              </w:rPr>
              <w:t>.</w:t>
            </w:r>
          </w:p>
          <w:p w14:paraId="16BE86FD" w14:textId="62BFA82A" w:rsidR="00400704" w:rsidRPr="00400704" w:rsidRDefault="00400704" w:rsidP="42CE86CF">
            <w:pPr>
              <w:numPr>
                <w:ilvl w:val="0"/>
                <w:numId w:val="11"/>
              </w:numPr>
              <w:spacing w:before="60" w:after="60"/>
              <w:rPr>
                <w:rFonts w:ascii="Arial" w:hAnsi="Arial" w:cs="Arial"/>
                <w:color w:val="17365D" w:themeColor="text2" w:themeShade="BF"/>
                <w:sz w:val="20"/>
                <w:szCs w:val="20"/>
              </w:rPr>
            </w:pPr>
            <w:r w:rsidRPr="554FDB4C">
              <w:rPr>
                <w:rFonts w:ascii="Arial" w:hAnsi="Arial" w:cs="Arial"/>
                <w:color w:val="17365D" w:themeColor="text2" w:themeShade="BF"/>
                <w:sz w:val="20"/>
                <w:szCs w:val="20"/>
              </w:rPr>
              <w:t>Use of Plexiglass</w:t>
            </w:r>
          </w:p>
          <w:p w14:paraId="3C02892B" w14:textId="74C39FB3" w:rsidR="00FE0C8C" w:rsidRPr="00FE0C8C" w:rsidRDefault="1083F7B6" w:rsidP="00FE0C8C">
            <w:pPr>
              <w:numPr>
                <w:ilvl w:val="0"/>
                <w:numId w:val="11"/>
              </w:numPr>
              <w:spacing w:before="60" w:after="60"/>
              <w:rPr>
                <w:color w:val="17365D" w:themeColor="text2" w:themeShade="BF"/>
                <w:sz w:val="20"/>
                <w:szCs w:val="20"/>
              </w:rPr>
            </w:pPr>
            <w:r w:rsidRPr="554FDB4C">
              <w:rPr>
                <w:rFonts w:ascii="Arial" w:hAnsi="Arial" w:cs="Arial"/>
                <w:color w:val="17365D" w:themeColor="text2" w:themeShade="BF"/>
                <w:sz w:val="20"/>
                <w:szCs w:val="20"/>
              </w:rPr>
              <w:t xml:space="preserve">Elimination of paperwork, use of electronic forms, </w:t>
            </w:r>
          </w:p>
          <w:p w14:paraId="77894F79" w14:textId="5A4C8341" w:rsidR="1083F7B6" w:rsidRDefault="1083F7B6" w:rsidP="5EC05306">
            <w:pPr>
              <w:numPr>
                <w:ilvl w:val="0"/>
                <w:numId w:val="11"/>
              </w:numPr>
              <w:spacing w:before="60" w:after="60"/>
              <w:rPr>
                <w:rFonts w:ascii="Arial" w:eastAsia="Arial" w:hAnsi="Arial" w:cs="Arial"/>
                <w:color w:val="17365D" w:themeColor="text2" w:themeShade="BF"/>
                <w:sz w:val="20"/>
                <w:szCs w:val="20"/>
              </w:rPr>
            </w:pPr>
            <w:r w:rsidRPr="554FDB4C">
              <w:rPr>
                <w:rFonts w:ascii="Arial" w:hAnsi="Arial" w:cs="Arial"/>
                <w:color w:val="17365D" w:themeColor="text2" w:themeShade="BF"/>
                <w:sz w:val="20"/>
                <w:szCs w:val="20"/>
              </w:rPr>
              <w:t>Visitor passes disinfected before and after use. Lanyards to be put aside for 24 hours before re-use</w:t>
            </w:r>
            <w:r w:rsidR="002F14D2">
              <w:rPr>
                <w:rFonts w:ascii="Arial" w:hAnsi="Arial" w:cs="Arial"/>
                <w:color w:val="17365D" w:themeColor="text2" w:themeShade="BF"/>
                <w:sz w:val="20"/>
                <w:szCs w:val="20"/>
              </w:rPr>
              <w:t>.</w:t>
            </w:r>
          </w:p>
          <w:p w14:paraId="739291A6" w14:textId="069C4CB5" w:rsidR="750BDD5A" w:rsidRDefault="750BDD5A" w:rsidP="5EC05306">
            <w:pPr>
              <w:numPr>
                <w:ilvl w:val="0"/>
                <w:numId w:val="11"/>
              </w:numPr>
              <w:spacing w:before="60" w:after="60"/>
              <w:rPr>
                <w:color w:val="17365D" w:themeColor="text2" w:themeShade="BF"/>
                <w:sz w:val="20"/>
                <w:szCs w:val="20"/>
              </w:rPr>
            </w:pPr>
            <w:r w:rsidRPr="554FDB4C">
              <w:rPr>
                <w:rFonts w:ascii="Arial" w:hAnsi="Arial" w:cs="Arial"/>
                <w:color w:val="17365D" w:themeColor="text2" w:themeShade="BF"/>
                <w:sz w:val="20"/>
                <w:szCs w:val="20"/>
              </w:rPr>
              <w:t xml:space="preserve">Reception desk </w:t>
            </w:r>
            <w:r w:rsidR="30C6E209" w:rsidRPr="554FDB4C">
              <w:rPr>
                <w:rFonts w:ascii="Arial" w:hAnsi="Arial" w:cs="Arial"/>
                <w:color w:val="17365D" w:themeColor="text2" w:themeShade="BF"/>
                <w:sz w:val="20"/>
                <w:szCs w:val="20"/>
              </w:rPr>
              <w:t>cleaned</w:t>
            </w:r>
            <w:r w:rsidR="60CF098D" w:rsidRPr="554FDB4C">
              <w:rPr>
                <w:rFonts w:ascii="Arial" w:hAnsi="Arial" w:cs="Arial"/>
                <w:color w:val="17365D" w:themeColor="text2" w:themeShade="BF"/>
                <w:sz w:val="20"/>
                <w:szCs w:val="20"/>
              </w:rPr>
              <w:t>/disinfected</w:t>
            </w:r>
            <w:r w:rsidRPr="554FDB4C">
              <w:rPr>
                <w:rFonts w:ascii="Arial" w:hAnsi="Arial" w:cs="Arial"/>
                <w:color w:val="17365D" w:themeColor="text2" w:themeShade="BF"/>
                <w:sz w:val="20"/>
                <w:szCs w:val="20"/>
              </w:rPr>
              <w:t xml:space="preserve"> at start and end of shift (desk, keyboard, mouse, phones, </w:t>
            </w:r>
            <w:r w:rsidR="6B7999D9" w:rsidRPr="554FDB4C">
              <w:rPr>
                <w:rFonts w:ascii="Arial" w:hAnsi="Arial" w:cs="Arial"/>
                <w:color w:val="17365D" w:themeColor="text2" w:themeShade="BF"/>
                <w:sz w:val="20"/>
                <w:szCs w:val="20"/>
              </w:rPr>
              <w:t xml:space="preserve">arm rests, </w:t>
            </w:r>
            <w:r w:rsidR="2087ADB6" w:rsidRPr="554FDB4C">
              <w:rPr>
                <w:rFonts w:ascii="Arial" w:hAnsi="Arial" w:cs="Arial"/>
                <w:color w:val="17365D" w:themeColor="text2" w:themeShade="BF"/>
                <w:sz w:val="20"/>
                <w:szCs w:val="20"/>
              </w:rPr>
              <w:t xml:space="preserve">keys, </w:t>
            </w:r>
            <w:r w:rsidR="6B7999D9" w:rsidRPr="554FDB4C">
              <w:rPr>
                <w:rFonts w:ascii="Arial" w:hAnsi="Arial" w:cs="Arial"/>
                <w:color w:val="17365D" w:themeColor="text2" w:themeShade="BF"/>
                <w:sz w:val="20"/>
                <w:szCs w:val="20"/>
              </w:rPr>
              <w:t>all touch areas)</w:t>
            </w:r>
          </w:p>
          <w:p w14:paraId="1E2731D1" w14:textId="72816ABD" w:rsidR="5EC05306" w:rsidRDefault="008A562D" w:rsidP="008A562D">
            <w:pPr>
              <w:numPr>
                <w:ilvl w:val="0"/>
                <w:numId w:val="11"/>
              </w:numPr>
              <w:spacing w:before="60" w:after="60"/>
              <w:rPr>
                <w:rFonts w:ascii="Arial" w:eastAsia="Arial" w:hAnsi="Arial" w:cs="Arial"/>
                <w:color w:val="17365D" w:themeColor="text2" w:themeShade="BF"/>
                <w:sz w:val="20"/>
                <w:szCs w:val="20"/>
              </w:rPr>
            </w:pPr>
            <w:r>
              <w:rPr>
                <w:rFonts w:ascii="Arial" w:eastAsia="Arial" w:hAnsi="Arial" w:cs="Arial"/>
                <w:color w:val="17365D" w:themeColor="text2" w:themeShade="BF"/>
                <w:sz w:val="20"/>
                <w:szCs w:val="20"/>
              </w:rPr>
              <w:t>hands cleaned before using communal pens (where forms cannot be replaced by an electronic system)</w:t>
            </w:r>
          </w:p>
          <w:p w14:paraId="0D639E00" w14:textId="47A7993C" w:rsidR="00B923CE" w:rsidRDefault="00B923CE" w:rsidP="008A562D">
            <w:pPr>
              <w:numPr>
                <w:ilvl w:val="0"/>
                <w:numId w:val="11"/>
              </w:numPr>
              <w:spacing w:before="60" w:after="60"/>
              <w:rPr>
                <w:rFonts w:ascii="Arial" w:eastAsia="Arial" w:hAnsi="Arial" w:cs="Arial"/>
                <w:color w:val="17365D" w:themeColor="text2" w:themeShade="BF"/>
                <w:sz w:val="20"/>
                <w:szCs w:val="20"/>
              </w:rPr>
            </w:pPr>
            <w:r>
              <w:rPr>
                <w:rFonts w:ascii="Arial" w:eastAsia="Arial" w:hAnsi="Arial" w:cs="Arial"/>
                <w:color w:val="17365D" w:themeColor="text2" w:themeShade="BF"/>
                <w:sz w:val="20"/>
                <w:szCs w:val="20"/>
              </w:rPr>
              <w:t>Consultation and Communications with reception staff</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3A8C134" w14:textId="58B2F1D2" w:rsidR="1083F7B6" w:rsidRDefault="1083F7B6" w:rsidP="5EC05306">
            <w:pPr>
              <w:spacing w:line="1" w:lineRule="atLeast"/>
              <w:rPr>
                <w:rFonts w:ascii="Arial" w:hAnsi="Arial" w:cs="Arial"/>
                <w:color w:val="17365D" w:themeColor="text2" w:themeShade="BF"/>
                <w:sz w:val="20"/>
                <w:szCs w:val="20"/>
              </w:rPr>
            </w:pPr>
            <w:r w:rsidRPr="5EC05306">
              <w:rPr>
                <w:rFonts w:ascii="Arial" w:hAnsi="Arial" w:cs="Arial"/>
                <w:color w:val="17365D" w:themeColor="text2" w:themeShade="BF"/>
                <w:sz w:val="20"/>
                <w:szCs w:val="20"/>
              </w:rPr>
              <w:t>low</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BD4B612" w14:textId="519DAC48" w:rsidR="5EC05306" w:rsidRDefault="008358FA" w:rsidP="008358FA">
            <w:pPr>
              <w:spacing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1.Installtion of  plexiglass</w:t>
            </w:r>
            <w:r w:rsidR="008A562D">
              <w:rPr>
                <w:rFonts w:ascii="Arial" w:hAnsi="Arial" w:cs="Arial"/>
                <w:color w:val="17365D" w:themeColor="text2" w:themeShade="BF"/>
                <w:sz w:val="20"/>
                <w:szCs w:val="20"/>
              </w:rPr>
              <w:t xml:space="preserve"> to cover all parts of reception desk</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ACAF36A" w14:textId="19B40993" w:rsidR="5EC05306" w:rsidRDefault="008358FA" w:rsidP="5EC05306">
            <w:pPr>
              <w:spacing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1.Dave Ingham</w:t>
            </w:r>
          </w:p>
        </w:tc>
      </w:tr>
      <w:tr w:rsidR="009F3353" w14:paraId="7C9ABB4C"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74B93CE" w14:textId="49AB8FB6" w:rsidR="009F3353" w:rsidRDefault="009F3353" w:rsidP="000A6839">
            <w:pPr>
              <w:tabs>
                <w:tab w:val="left" w:pos="0"/>
              </w:tabs>
              <w:spacing w:before="60" w:after="60" w:line="1" w:lineRule="atLeast"/>
              <w:rPr>
                <w:rFonts w:ascii="Arial" w:hAnsi="Arial" w:cs="Arial"/>
                <w:b/>
                <w:color w:val="17365D" w:themeColor="text2" w:themeShade="BF"/>
                <w:szCs w:val="28"/>
              </w:rPr>
            </w:pPr>
            <w:r>
              <w:rPr>
                <w:rFonts w:ascii="Arial" w:hAnsi="Arial" w:cs="Arial"/>
                <w:b/>
                <w:color w:val="17365D" w:themeColor="text2" w:themeShade="BF"/>
                <w:szCs w:val="28"/>
              </w:rPr>
              <w:t>Contractors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9723C3A" w14:textId="3F5CAF7C" w:rsidR="009F3353" w:rsidRPr="002C16CA" w:rsidRDefault="00826784" w:rsidP="00EF036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contracting or spreading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3776948" w14:textId="77777777" w:rsidR="009F3353" w:rsidRDefault="00E439C0"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RAMS to provide details of COVID-19 </w:t>
            </w:r>
            <w:r w:rsidR="00872735" w:rsidRPr="554FDB4C">
              <w:rPr>
                <w:rFonts w:ascii="Arial" w:hAnsi="Arial" w:cs="Arial"/>
                <w:color w:val="17365D" w:themeColor="text2" w:themeShade="BF"/>
                <w:sz w:val="20"/>
                <w:szCs w:val="20"/>
              </w:rPr>
              <w:t>controls.</w:t>
            </w:r>
          </w:p>
          <w:p w14:paraId="2126A1B5" w14:textId="44A2A0D4" w:rsidR="00872735" w:rsidRDefault="00872735"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If RAMS fall short and further communication and consultation does not improve controls (for either party) work does not go ahead</w:t>
            </w:r>
          </w:p>
          <w:p w14:paraId="0314DD4A" w14:textId="16846023" w:rsidR="00872735" w:rsidRDefault="00872735"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Co-operation and consultation between both parties, controls documented</w:t>
            </w:r>
            <w:r w:rsidR="002F14D2">
              <w:rPr>
                <w:rFonts w:ascii="Arial" w:hAnsi="Arial" w:cs="Arial"/>
                <w:color w:val="17365D" w:themeColor="text2" w:themeShade="BF"/>
                <w:sz w:val="20"/>
                <w:szCs w:val="20"/>
              </w:rPr>
              <w:t>.</w:t>
            </w:r>
          </w:p>
          <w:p w14:paraId="52E7F723" w14:textId="712CF445" w:rsidR="002A4783" w:rsidRDefault="008A562D" w:rsidP="002A4783">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Healt</w:t>
            </w:r>
            <w:r w:rsidR="00B923CE">
              <w:rPr>
                <w:rFonts w:ascii="Arial" w:hAnsi="Arial" w:cs="Arial"/>
                <w:color w:val="17365D" w:themeColor="text2" w:themeShade="BF"/>
                <w:sz w:val="20"/>
                <w:szCs w:val="20"/>
              </w:rPr>
              <w:t>h</w:t>
            </w:r>
            <w:r>
              <w:rPr>
                <w:rFonts w:ascii="Arial" w:hAnsi="Arial" w:cs="Arial"/>
                <w:color w:val="17365D" w:themeColor="text2" w:themeShade="BF"/>
                <w:sz w:val="20"/>
                <w:szCs w:val="20"/>
              </w:rPr>
              <w:t xml:space="preserve"> declaration forms </w:t>
            </w:r>
            <w:r w:rsidR="002A4783" w:rsidRPr="554FDB4C">
              <w:rPr>
                <w:rFonts w:ascii="Arial" w:hAnsi="Arial" w:cs="Arial"/>
                <w:color w:val="17365D" w:themeColor="text2" w:themeShade="BF"/>
                <w:sz w:val="20"/>
                <w:szCs w:val="20"/>
              </w:rPr>
              <w:t>upon sign-in</w:t>
            </w:r>
          </w:p>
          <w:p w14:paraId="1F2138A9" w14:textId="06301088" w:rsidR="008A562D" w:rsidRDefault="008A562D" w:rsidP="002A4783">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Long term site contractor</w:t>
            </w:r>
            <w:r w:rsidR="00F435C9">
              <w:rPr>
                <w:rFonts w:ascii="Arial" w:hAnsi="Arial" w:cs="Arial"/>
                <w:color w:val="17365D" w:themeColor="text2" w:themeShade="BF"/>
                <w:sz w:val="20"/>
                <w:szCs w:val="20"/>
              </w:rPr>
              <w:t xml:space="preserve">s </w:t>
            </w:r>
            <w:r>
              <w:rPr>
                <w:rFonts w:ascii="Arial" w:hAnsi="Arial" w:cs="Arial"/>
                <w:color w:val="17365D" w:themeColor="text2" w:themeShade="BF"/>
                <w:sz w:val="20"/>
                <w:szCs w:val="20"/>
              </w:rPr>
              <w:t>provide completed healt</w:t>
            </w:r>
            <w:r w:rsidR="00B923CE">
              <w:rPr>
                <w:rFonts w:ascii="Arial" w:hAnsi="Arial" w:cs="Arial"/>
                <w:color w:val="17365D" w:themeColor="text2" w:themeShade="BF"/>
                <w:sz w:val="20"/>
                <w:szCs w:val="20"/>
              </w:rPr>
              <w:t>h</w:t>
            </w:r>
            <w:r>
              <w:rPr>
                <w:rFonts w:ascii="Arial" w:hAnsi="Arial" w:cs="Arial"/>
                <w:color w:val="17365D" w:themeColor="text2" w:themeShade="BF"/>
                <w:sz w:val="20"/>
                <w:szCs w:val="20"/>
              </w:rPr>
              <w:t xml:space="preserve"> declaration forms </w:t>
            </w:r>
            <w:r w:rsidR="00F435C9">
              <w:rPr>
                <w:rFonts w:ascii="Arial" w:hAnsi="Arial" w:cs="Arial"/>
                <w:color w:val="17365D" w:themeColor="text2" w:themeShade="BF"/>
                <w:sz w:val="20"/>
                <w:szCs w:val="20"/>
              </w:rPr>
              <w:t>weekly</w:t>
            </w:r>
          </w:p>
          <w:p w14:paraId="7E7D303E" w14:textId="71F5F069" w:rsidR="002A4783" w:rsidRPr="002C16CA" w:rsidRDefault="002A4783" w:rsidP="008358FA">
            <w:pPr>
              <w:spacing w:before="60" w:after="60" w:line="1" w:lineRule="atLeast"/>
              <w:ind w:left="340"/>
              <w:rPr>
                <w:rFonts w:ascii="Arial" w:hAnsi="Arial" w:cs="Arial"/>
                <w:color w:val="17365D" w:themeColor="text2" w:themeShade="BF"/>
                <w:sz w:val="20"/>
                <w:szCs w:val="20"/>
              </w:rPr>
            </w:pP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3B0BD0D" w14:textId="52924CE6" w:rsidR="009F3353" w:rsidRDefault="00872735" w:rsidP="000A6839">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E515F62" w14:textId="77777777" w:rsidR="009F3353" w:rsidRPr="002C16CA" w:rsidRDefault="009F3353" w:rsidP="002E04FC">
            <w:pPr>
              <w:spacing w:before="60" w:after="60" w:line="1" w:lineRule="atLeast"/>
              <w:rPr>
                <w:rFonts w:ascii="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2C50D44" w14:textId="77777777" w:rsidR="009F3353" w:rsidRPr="002C16CA" w:rsidRDefault="009F3353" w:rsidP="002E04FC">
            <w:pPr>
              <w:spacing w:before="60" w:after="60" w:line="1" w:lineRule="atLeast"/>
              <w:rPr>
                <w:rFonts w:ascii="Arial" w:hAnsi="Arial" w:cs="Arial"/>
                <w:color w:val="17365D" w:themeColor="text2" w:themeShade="BF"/>
                <w:sz w:val="20"/>
                <w:szCs w:val="20"/>
              </w:rPr>
            </w:pPr>
          </w:p>
        </w:tc>
      </w:tr>
      <w:tr w:rsidR="000A6839" w14:paraId="7F3E94CD"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F7D297F" w14:textId="2CAF2857" w:rsidR="000A6839" w:rsidRPr="00C200F3" w:rsidRDefault="000A6839" w:rsidP="000A6839">
            <w:pPr>
              <w:tabs>
                <w:tab w:val="left" w:pos="0"/>
              </w:tabs>
              <w:spacing w:before="60" w:after="60" w:line="1" w:lineRule="atLeast"/>
              <w:rPr>
                <w:rFonts w:ascii="Arial" w:hAnsi="Arial" w:cs="Arial"/>
                <w:b/>
                <w:color w:val="17365D" w:themeColor="text2" w:themeShade="BF"/>
                <w:szCs w:val="28"/>
              </w:rPr>
            </w:pPr>
            <w:r>
              <w:rPr>
                <w:rFonts w:ascii="Arial" w:hAnsi="Arial" w:cs="Arial"/>
                <w:b/>
                <w:color w:val="17365D" w:themeColor="text2" w:themeShade="BF"/>
                <w:szCs w:val="28"/>
              </w:rPr>
              <w:t>Visitors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FADE1DF" w14:textId="755F5A0B" w:rsidR="000A6839" w:rsidRPr="002C16CA" w:rsidRDefault="00826784" w:rsidP="00EF036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contracting or spreading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0854E68" w14:textId="74777FE2" w:rsidR="55F047A0" w:rsidRPr="005F6B2B" w:rsidRDefault="003041CA" w:rsidP="005F6B2B">
            <w:pPr>
              <w:numPr>
                <w:ilvl w:val="0"/>
                <w:numId w:val="11"/>
              </w:numPr>
              <w:spacing w:before="60" w:after="60" w:line="1" w:lineRule="atLeast"/>
              <w:rPr>
                <w:color w:val="17365D" w:themeColor="text2" w:themeShade="BF"/>
                <w:sz w:val="20"/>
                <w:szCs w:val="20"/>
              </w:rPr>
            </w:pPr>
            <w:r>
              <w:rPr>
                <w:rFonts w:ascii="Arial" w:hAnsi="Arial" w:cs="Arial"/>
                <w:color w:val="17365D" w:themeColor="text2" w:themeShade="BF"/>
                <w:sz w:val="20"/>
                <w:szCs w:val="20"/>
              </w:rPr>
              <w:t>No</w:t>
            </w:r>
            <w:r w:rsidR="55F047A0" w:rsidRPr="554FDB4C">
              <w:rPr>
                <w:rFonts w:ascii="Arial" w:hAnsi="Arial" w:cs="Arial"/>
                <w:color w:val="17365D" w:themeColor="text2" w:themeShade="BF"/>
                <w:sz w:val="20"/>
                <w:szCs w:val="20"/>
              </w:rPr>
              <w:t xml:space="preserve"> visitors </w:t>
            </w:r>
            <w:r>
              <w:rPr>
                <w:rFonts w:ascii="Arial" w:hAnsi="Arial" w:cs="Arial"/>
                <w:color w:val="17365D" w:themeColor="text2" w:themeShade="BF"/>
                <w:sz w:val="20"/>
                <w:szCs w:val="20"/>
              </w:rPr>
              <w:t xml:space="preserve">to BAS </w:t>
            </w:r>
            <w:r w:rsidR="00814857">
              <w:rPr>
                <w:rFonts w:ascii="Arial" w:hAnsi="Arial" w:cs="Arial"/>
                <w:color w:val="17365D" w:themeColor="text2" w:themeShade="BF"/>
                <w:sz w:val="20"/>
                <w:szCs w:val="20"/>
              </w:rPr>
              <w:t>C</w:t>
            </w:r>
            <w:r w:rsidR="55F047A0" w:rsidRPr="554FDB4C">
              <w:rPr>
                <w:rFonts w:ascii="Arial" w:hAnsi="Arial" w:cs="Arial"/>
                <w:color w:val="17365D" w:themeColor="text2" w:themeShade="BF"/>
                <w:sz w:val="20"/>
                <w:szCs w:val="20"/>
              </w:rPr>
              <w:t>ambridge</w:t>
            </w:r>
            <w:r w:rsidR="005F6B2B">
              <w:rPr>
                <w:rFonts w:ascii="Arial" w:hAnsi="Arial" w:cs="Arial"/>
                <w:color w:val="17365D" w:themeColor="text2" w:themeShade="BF"/>
                <w:sz w:val="20"/>
                <w:szCs w:val="20"/>
              </w:rPr>
              <w:t xml:space="preserve"> until BAS Phase 4</w:t>
            </w:r>
            <w:r w:rsidR="55F047A0" w:rsidRPr="005F6B2B">
              <w:rPr>
                <w:rFonts w:ascii="Arial" w:hAnsi="Arial" w:cs="Arial"/>
                <w:color w:val="17365D" w:themeColor="text2" w:themeShade="BF"/>
                <w:sz w:val="20"/>
                <w:szCs w:val="20"/>
              </w:rPr>
              <w:t xml:space="preserve"> </w:t>
            </w:r>
          </w:p>
          <w:p w14:paraId="2771FAA3" w14:textId="2E647CF7" w:rsidR="005F6B2B" w:rsidRPr="00667E6F" w:rsidRDefault="00667E6F" w:rsidP="005F6B2B">
            <w:pPr>
              <w:numPr>
                <w:ilvl w:val="0"/>
                <w:numId w:val="11"/>
              </w:numPr>
              <w:spacing w:before="60" w:after="60" w:line="1" w:lineRule="atLeast"/>
              <w:rPr>
                <w:color w:val="17365D" w:themeColor="text2" w:themeShade="BF"/>
                <w:sz w:val="20"/>
                <w:szCs w:val="20"/>
              </w:rPr>
            </w:pPr>
            <w:r>
              <w:rPr>
                <w:rFonts w:ascii="Arial" w:hAnsi="Arial" w:cs="Arial"/>
                <w:color w:val="17365D" w:themeColor="text2" w:themeShade="BF"/>
                <w:sz w:val="20"/>
                <w:szCs w:val="20"/>
              </w:rPr>
              <w:t>Exceptions</w:t>
            </w:r>
            <w:r w:rsidR="005F6B2B">
              <w:rPr>
                <w:rFonts w:ascii="Arial" w:hAnsi="Arial" w:cs="Arial"/>
                <w:color w:val="17365D" w:themeColor="text2" w:themeShade="BF"/>
                <w:sz w:val="20"/>
                <w:szCs w:val="20"/>
              </w:rPr>
              <w:t xml:space="preserve"> on a </w:t>
            </w:r>
            <w:r>
              <w:rPr>
                <w:rFonts w:ascii="Arial" w:hAnsi="Arial" w:cs="Arial"/>
                <w:color w:val="17365D" w:themeColor="text2" w:themeShade="BF"/>
                <w:sz w:val="20"/>
                <w:szCs w:val="20"/>
              </w:rPr>
              <w:t xml:space="preserve">case-by-case </w:t>
            </w:r>
            <w:r w:rsidR="005F6B2B">
              <w:rPr>
                <w:rFonts w:ascii="Arial" w:hAnsi="Arial" w:cs="Arial"/>
                <w:color w:val="17365D" w:themeColor="text2" w:themeShade="BF"/>
                <w:sz w:val="20"/>
                <w:szCs w:val="20"/>
              </w:rPr>
              <w:t xml:space="preserve">basis as approved </w:t>
            </w:r>
            <w:r>
              <w:rPr>
                <w:rFonts w:ascii="Arial" w:hAnsi="Arial" w:cs="Arial"/>
                <w:color w:val="17365D" w:themeColor="text2" w:themeShade="BF"/>
                <w:sz w:val="20"/>
                <w:szCs w:val="20"/>
              </w:rPr>
              <w:t xml:space="preserve">by </w:t>
            </w:r>
            <w:r w:rsidR="00A93B62">
              <w:rPr>
                <w:rFonts w:ascii="Arial" w:hAnsi="Arial" w:cs="Arial"/>
                <w:color w:val="17365D" w:themeColor="text2" w:themeShade="BF"/>
                <w:sz w:val="20"/>
                <w:szCs w:val="20"/>
              </w:rPr>
              <w:t>BAS D</w:t>
            </w:r>
            <w:r>
              <w:rPr>
                <w:rFonts w:ascii="Arial" w:hAnsi="Arial" w:cs="Arial"/>
                <w:color w:val="17365D" w:themeColor="text2" w:themeShade="BF"/>
                <w:sz w:val="20"/>
                <w:szCs w:val="20"/>
              </w:rPr>
              <w:t>irector</w:t>
            </w:r>
            <w:r w:rsidR="00A93B62">
              <w:rPr>
                <w:rFonts w:ascii="Arial" w:hAnsi="Arial" w:cs="Arial"/>
                <w:color w:val="17365D" w:themeColor="text2" w:themeShade="BF"/>
                <w:sz w:val="20"/>
                <w:szCs w:val="20"/>
              </w:rPr>
              <w:t>(</w:t>
            </w:r>
            <w:r>
              <w:rPr>
                <w:rFonts w:ascii="Arial" w:hAnsi="Arial" w:cs="Arial"/>
                <w:color w:val="17365D" w:themeColor="text2" w:themeShade="BF"/>
                <w:sz w:val="20"/>
                <w:szCs w:val="20"/>
              </w:rPr>
              <w:t>s</w:t>
            </w:r>
            <w:r w:rsidR="00A93B62">
              <w:rPr>
                <w:rFonts w:ascii="Arial" w:hAnsi="Arial" w:cs="Arial"/>
                <w:color w:val="17365D" w:themeColor="text2" w:themeShade="BF"/>
                <w:sz w:val="20"/>
                <w:szCs w:val="20"/>
              </w:rPr>
              <w:t>)</w:t>
            </w:r>
          </w:p>
          <w:p w14:paraId="1C5D62BD" w14:textId="74007A72" w:rsidR="00667E6F" w:rsidRPr="005F6B2B" w:rsidRDefault="00667E6F" w:rsidP="005F6B2B">
            <w:pPr>
              <w:numPr>
                <w:ilvl w:val="0"/>
                <w:numId w:val="11"/>
              </w:numPr>
              <w:spacing w:before="60" w:after="60" w:line="1" w:lineRule="atLeast"/>
              <w:rPr>
                <w:color w:val="17365D" w:themeColor="text2" w:themeShade="BF"/>
                <w:sz w:val="20"/>
                <w:szCs w:val="20"/>
              </w:rPr>
            </w:pPr>
            <w:r>
              <w:rPr>
                <w:rFonts w:ascii="Arial" w:hAnsi="Arial" w:cs="Arial"/>
                <w:color w:val="17365D" w:themeColor="text2" w:themeShade="BF"/>
                <w:sz w:val="20"/>
                <w:szCs w:val="20"/>
              </w:rPr>
              <w:t>Health declaration forms completed upon sign-in</w:t>
            </w:r>
          </w:p>
          <w:p w14:paraId="4CBF2837" w14:textId="67DC7924" w:rsidR="00767486" w:rsidRPr="002C16CA" w:rsidRDefault="00767486" w:rsidP="00814857">
            <w:pPr>
              <w:spacing w:before="60" w:after="60" w:line="1" w:lineRule="atLeast"/>
              <w:rPr>
                <w:rFonts w:ascii="Arial" w:hAnsi="Arial" w:cs="Arial"/>
                <w:color w:val="17365D" w:themeColor="text2" w:themeShade="BF"/>
                <w:sz w:val="20"/>
                <w:szCs w:val="20"/>
              </w:rPr>
            </w:pPr>
          </w:p>
        </w:tc>
        <w:sdt>
          <w:sdtPr>
            <w:rPr>
              <w:rFonts w:ascii="Arial" w:hAnsi="Arial" w:cs="Arial"/>
              <w:color w:val="17365D" w:themeColor="text2" w:themeShade="BF"/>
              <w:sz w:val="20"/>
              <w:szCs w:val="20"/>
            </w:rPr>
            <w:id w:val="876195624"/>
            <w:placeholder>
              <w:docPart w:val="CD760349B7B9417BA77FDED2A1AE8A0C"/>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C7697BA" w14:textId="57296EDA" w:rsidR="000A6839" w:rsidRPr="002C16CA" w:rsidRDefault="0055049D" w:rsidP="000A6839">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CA79AED" w14:textId="015ED086" w:rsidR="006D5EA9" w:rsidRPr="002C16CA" w:rsidRDefault="006D5EA9" w:rsidP="002E04FC">
            <w:pPr>
              <w:spacing w:before="60" w:after="60" w:line="1" w:lineRule="atLeast"/>
              <w:rPr>
                <w:rFonts w:ascii="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4EF6690" w14:textId="52792CF8" w:rsidR="006D5EA9" w:rsidRPr="002C16CA" w:rsidRDefault="006D5EA9" w:rsidP="00400704">
            <w:pPr>
              <w:spacing w:before="60" w:after="60" w:line="1" w:lineRule="atLeast"/>
              <w:rPr>
                <w:rFonts w:ascii="Arial" w:hAnsi="Arial" w:cs="Arial"/>
                <w:color w:val="17365D" w:themeColor="text2" w:themeShade="BF"/>
                <w:sz w:val="20"/>
                <w:szCs w:val="20"/>
              </w:rPr>
            </w:pPr>
          </w:p>
        </w:tc>
      </w:tr>
      <w:tr w:rsidR="000A6839" w14:paraId="0DF91C9B"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A878944" w14:textId="51DEFDEC" w:rsidR="000A6839" w:rsidRPr="00C200F3" w:rsidRDefault="000A6839" w:rsidP="000A6839">
            <w:pPr>
              <w:tabs>
                <w:tab w:val="left" w:pos="0"/>
              </w:tabs>
              <w:spacing w:before="60" w:after="60" w:line="1" w:lineRule="atLeast"/>
              <w:rPr>
                <w:rFonts w:ascii="Arial" w:hAnsi="Arial" w:cs="Arial"/>
                <w:b/>
                <w:color w:val="17365D" w:themeColor="text2" w:themeShade="BF"/>
                <w:szCs w:val="28"/>
              </w:rPr>
            </w:pPr>
            <w:r>
              <w:rPr>
                <w:rFonts w:ascii="Arial" w:hAnsi="Arial" w:cs="Arial"/>
                <w:b/>
                <w:color w:val="17365D" w:themeColor="text2" w:themeShade="BF"/>
                <w:szCs w:val="28"/>
              </w:rPr>
              <w:t>First aiders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CA9A3F0" w14:textId="5DF4D64F" w:rsidR="000A6839" w:rsidRPr="002C16CA" w:rsidRDefault="00826784" w:rsidP="00826784">
            <w:pPr>
              <w:numPr>
                <w:ilvl w:val="0"/>
                <w:numId w:val="13"/>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Risk of contracting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ABE31E6" w14:textId="1D910B2B" w:rsidR="00D21689" w:rsidRDefault="00D21689" w:rsidP="00EF0364">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Security first aid trained</w:t>
            </w:r>
          </w:p>
          <w:p w14:paraId="1B514D7B" w14:textId="65F519B3" w:rsidR="00D21689" w:rsidRDefault="00D21689" w:rsidP="00EF0364">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First aiders home working available to attend site via call out request</w:t>
            </w:r>
            <w:r w:rsidR="00210FC7">
              <w:rPr>
                <w:rFonts w:ascii="Arial" w:hAnsi="Arial" w:cs="Arial"/>
                <w:color w:val="17365D" w:themeColor="text2" w:themeShade="BF"/>
                <w:sz w:val="20"/>
                <w:szCs w:val="20"/>
              </w:rPr>
              <w:t>.</w:t>
            </w:r>
          </w:p>
          <w:p w14:paraId="2D6CF9C8" w14:textId="06E7CF35" w:rsidR="001821E4" w:rsidRDefault="001821E4" w:rsidP="00EF0364">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Critical staff trained as first aiders</w:t>
            </w:r>
            <w:r w:rsidR="00210FC7">
              <w:rPr>
                <w:rFonts w:ascii="Arial" w:hAnsi="Arial" w:cs="Arial"/>
                <w:color w:val="17365D" w:themeColor="text2" w:themeShade="BF"/>
                <w:sz w:val="20"/>
                <w:szCs w:val="20"/>
              </w:rPr>
              <w:t>.</w:t>
            </w:r>
          </w:p>
          <w:p w14:paraId="5F155D2C" w14:textId="61537BB8" w:rsidR="00004CCA" w:rsidRDefault="00004CCA"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On call phone cleaned using soap and water prior to return back to reception at end of shift. </w:t>
            </w:r>
          </w:p>
          <w:p w14:paraId="42C36ACD" w14:textId="3EF87564" w:rsidR="00004CCA" w:rsidRDefault="00004CCA"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Case of on-call phone cleaned using wet wipe by reception staff upon return and prior to allocating phone to first aider.</w:t>
            </w:r>
          </w:p>
          <w:p w14:paraId="5CBC5F68" w14:textId="7A097CD6" w:rsidR="00004CCA" w:rsidRDefault="00004CCA"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First aiders instructed on Covid-19 Guidance procedure </w:t>
            </w:r>
          </w:p>
          <w:p w14:paraId="59072463" w14:textId="0E2390ED" w:rsidR="008358FA" w:rsidRDefault="008358FA" w:rsidP="00EF0364">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Gloves provided for first aiders</w:t>
            </w:r>
            <w:r w:rsidR="00AE1984">
              <w:rPr>
                <w:rFonts w:ascii="Arial" w:hAnsi="Arial" w:cs="Arial"/>
                <w:color w:val="17365D" w:themeColor="text2" w:themeShade="BF"/>
                <w:sz w:val="20"/>
                <w:szCs w:val="20"/>
              </w:rPr>
              <w:t>.</w:t>
            </w:r>
          </w:p>
          <w:p w14:paraId="03EF2DA7" w14:textId="35AB70AF" w:rsidR="000A6839" w:rsidRDefault="00D21689" w:rsidP="00EF0364">
            <w:pPr>
              <w:numPr>
                <w:ilvl w:val="0"/>
                <w:numId w:val="11"/>
              </w:num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Type IIR</w:t>
            </w:r>
            <w:r w:rsidRPr="2035EDF9">
              <w:rPr>
                <w:rFonts w:ascii="Arial" w:hAnsi="Arial" w:cs="Arial"/>
                <w:color w:val="17365D" w:themeColor="text2" w:themeShade="BF"/>
                <w:sz w:val="20"/>
                <w:szCs w:val="20"/>
              </w:rPr>
              <w:t xml:space="preserve"> </w:t>
            </w:r>
            <w:r w:rsidR="00004CCA" w:rsidRPr="2035EDF9">
              <w:rPr>
                <w:rFonts w:ascii="Arial" w:hAnsi="Arial" w:cs="Arial"/>
                <w:color w:val="17365D" w:themeColor="text2" w:themeShade="BF"/>
                <w:sz w:val="20"/>
                <w:szCs w:val="20"/>
              </w:rPr>
              <w:t xml:space="preserve">masks available </w:t>
            </w:r>
            <w:r w:rsidR="00E439C0" w:rsidRPr="2035EDF9">
              <w:rPr>
                <w:rFonts w:ascii="Arial" w:hAnsi="Arial" w:cs="Arial"/>
                <w:color w:val="17365D" w:themeColor="text2" w:themeShade="BF"/>
                <w:sz w:val="20"/>
                <w:szCs w:val="20"/>
              </w:rPr>
              <w:t>for</w:t>
            </w:r>
            <w:r w:rsidR="00004CCA" w:rsidRPr="2035EDF9">
              <w:rPr>
                <w:rFonts w:ascii="Arial" w:hAnsi="Arial" w:cs="Arial"/>
                <w:color w:val="17365D" w:themeColor="text2" w:themeShade="BF"/>
                <w:sz w:val="20"/>
                <w:szCs w:val="20"/>
              </w:rPr>
              <w:t xml:space="preserve"> first aider</w:t>
            </w:r>
            <w:r w:rsidR="00A703F2">
              <w:rPr>
                <w:rFonts w:ascii="Arial" w:hAnsi="Arial" w:cs="Arial"/>
                <w:color w:val="17365D" w:themeColor="text2" w:themeShade="BF"/>
                <w:sz w:val="20"/>
                <w:szCs w:val="20"/>
              </w:rPr>
              <w:t xml:space="preserve"> to wear</w:t>
            </w:r>
            <w:r w:rsidR="00AE1984">
              <w:rPr>
                <w:rFonts w:ascii="Arial" w:hAnsi="Arial" w:cs="Arial"/>
                <w:color w:val="17365D" w:themeColor="text2" w:themeShade="BF"/>
                <w:sz w:val="20"/>
                <w:szCs w:val="20"/>
              </w:rPr>
              <w:t xml:space="preserve"> and placed into First aiders personal first aid bag</w:t>
            </w:r>
            <w:r w:rsidR="45D02B75" w:rsidRPr="2035EDF9">
              <w:rPr>
                <w:rFonts w:ascii="Arial" w:hAnsi="Arial" w:cs="Arial"/>
                <w:color w:val="17365D" w:themeColor="text2" w:themeShade="BF"/>
                <w:sz w:val="20"/>
                <w:szCs w:val="20"/>
              </w:rPr>
              <w:t xml:space="preserve"> </w:t>
            </w:r>
            <w:r w:rsidR="7F3EAB6D" w:rsidRPr="2035EDF9">
              <w:rPr>
                <w:rFonts w:ascii="Arial" w:hAnsi="Arial" w:cs="Arial"/>
                <w:color w:val="17365D" w:themeColor="text2" w:themeShade="BF"/>
                <w:sz w:val="20"/>
                <w:szCs w:val="20"/>
              </w:rPr>
              <w:t>.</w:t>
            </w:r>
          </w:p>
          <w:p w14:paraId="25FF1DC4" w14:textId="367D60FA" w:rsidR="00004CCA" w:rsidRDefault="00004CCA" w:rsidP="00EF0364">
            <w:pPr>
              <w:numPr>
                <w:ilvl w:val="0"/>
                <w:numId w:val="11"/>
              </w:numPr>
              <w:spacing w:before="60" w:after="60" w:line="1" w:lineRule="atLeast"/>
              <w:rPr>
                <w:rFonts w:ascii="Arial" w:hAnsi="Arial" w:cs="Arial"/>
                <w:color w:val="17365D" w:themeColor="text2" w:themeShade="BF"/>
                <w:sz w:val="20"/>
                <w:szCs w:val="20"/>
              </w:rPr>
            </w:pPr>
            <w:r w:rsidRPr="01959DC4">
              <w:rPr>
                <w:rFonts w:ascii="Arial" w:hAnsi="Arial" w:cs="Arial"/>
                <w:color w:val="17365D" w:themeColor="text2" w:themeShade="BF"/>
                <w:sz w:val="20"/>
                <w:szCs w:val="20"/>
              </w:rPr>
              <w:t>If patient showing or feelin</w:t>
            </w:r>
            <w:r w:rsidR="00BC2D74" w:rsidRPr="01959DC4">
              <w:rPr>
                <w:rFonts w:ascii="Arial" w:hAnsi="Arial" w:cs="Arial"/>
                <w:color w:val="17365D" w:themeColor="text2" w:themeShade="BF"/>
                <w:sz w:val="20"/>
                <w:szCs w:val="20"/>
              </w:rPr>
              <w:t>g</w:t>
            </w:r>
            <w:r w:rsidRPr="01959DC4">
              <w:rPr>
                <w:rFonts w:ascii="Arial" w:hAnsi="Arial" w:cs="Arial"/>
                <w:color w:val="17365D" w:themeColor="text2" w:themeShade="BF"/>
                <w:sz w:val="20"/>
                <w:szCs w:val="20"/>
              </w:rPr>
              <w:t xml:space="preserve"> COVID-19 symptoms, </w:t>
            </w:r>
            <w:r w:rsidR="00A703F2">
              <w:rPr>
                <w:rFonts w:ascii="Arial" w:hAnsi="Arial" w:cs="Arial"/>
                <w:color w:val="17365D" w:themeColor="text2" w:themeShade="BF"/>
                <w:sz w:val="20"/>
                <w:szCs w:val="20"/>
              </w:rPr>
              <w:t>Type IIR</w:t>
            </w:r>
            <w:r w:rsidR="586309B2" w:rsidRPr="01959DC4">
              <w:rPr>
                <w:rFonts w:ascii="Arial" w:hAnsi="Arial" w:cs="Arial"/>
                <w:color w:val="17365D" w:themeColor="text2" w:themeShade="BF"/>
                <w:sz w:val="20"/>
                <w:szCs w:val="20"/>
              </w:rPr>
              <w:t xml:space="preserve"> </w:t>
            </w:r>
            <w:r w:rsidR="5181969B" w:rsidRPr="01959DC4">
              <w:rPr>
                <w:rFonts w:ascii="Arial" w:hAnsi="Arial" w:cs="Arial"/>
                <w:color w:val="17365D" w:themeColor="text2" w:themeShade="BF"/>
                <w:sz w:val="20"/>
                <w:szCs w:val="20"/>
              </w:rPr>
              <w:t xml:space="preserve">surgical mask to be </w:t>
            </w:r>
            <w:r w:rsidR="008358FA">
              <w:rPr>
                <w:rFonts w:ascii="Arial" w:hAnsi="Arial" w:cs="Arial"/>
                <w:color w:val="17365D" w:themeColor="text2" w:themeShade="BF"/>
                <w:sz w:val="20"/>
                <w:szCs w:val="20"/>
              </w:rPr>
              <w:t>worn</w:t>
            </w:r>
            <w:r w:rsidR="00A703F2">
              <w:rPr>
                <w:rFonts w:ascii="Arial" w:hAnsi="Arial" w:cs="Arial"/>
                <w:color w:val="17365D" w:themeColor="text2" w:themeShade="BF"/>
                <w:sz w:val="20"/>
                <w:szCs w:val="20"/>
              </w:rPr>
              <w:t xml:space="preserve"> by first aider and patient, if they can tolerate it</w:t>
            </w:r>
          </w:p>
          <w:p w14:paraId="12EB5087" w14:textId="02FE2127" w:rsidR="00E439C0" w:rsidRDefault="00E439C0"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 xml:space="preserve">Face shields to be worn </w:t>
            </w:r>
            <w:r w:rsidR="002D2E46" w:rsidRPr="554FDB4C">
              <w:rPr>
                <w:rFonts w:ascii="Arial" w:hAnsi="Arial" w:cs="Arial"/>
                <w:color w:val="17365D" w:themeColor="text2" w:themeShade="BF"/>
                <w:sz w:val="20"/>
                <w:szCs w:val="20"/>
              </w:rPr>
              <w:t xml:space="preserve">by first aiders </w:t>
            </w:r>
            <w:r w:rsidRPr="554FDB4C">
              <w:rPr>
                <w:rFonts w:ascii="Arial" w:hAnsi="Arial" w:cs="Arial"/>
                <w:color w:val="17365D" w:themeColor="text2" w:themeShade="BF"/>
                <w:sz w:val="20"/>
                <w:szCs w:val="20"/>
              </w:rPr>
              <w:t>in event of biological splashes or to reduce touching of face when dealing with a patient.  Face shield to be disinfected after use.</w:t>
            </w:r>
          </w:p>
          <w:p w14:paraId="6302E46F" w14:textId="1802CFEE" w:rsidR="00E439C0" w:rsidRPr="002C16CA" w:rsidRDefault="7AD94965"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Training for donning  / doffing face masks</w:t>
            </w:r>
            <w:r w:rsidR="00583D43">
              <w:rPr>
                <w:rFonts w:ascii="Arial" w:hAnsi="Arial" w:cs="Arial"/>
                <w:color w:val="17365D" w:themeColor="text2" w:themeShade="BF"/>
                <w:sz w:val="20"/>
                <w:szCs w:val="20"/>
              </w:rPr>
              <w:t>.</w:t>
            </w:r>
          </w:p>
        </w:tc>
        <w:sdt>
          <w:sdtPr>
            <w:rPr>
              <w:rFonts w:ascii="Arial" w:hAnsi="Arial" w:cs="Arial"/>
              <w:color w:val="17365D" w:themeColor="text2" w:themeShade="BF"/>
              <w:sz w:val="20"/>
              <w:szCs w:val="20"/>
            </w:rPr>
            <w:id w:val="851463763"/>
            <w:placeholder>
              <w:docPart w:val="7C836138C86747E48F0C57960A05A3F6"/>
            </w:placeholder>
            <w:dropDownList>
              <w:listItem w:value="Choose an item."/>
              <w:listItem w:displayText="Very Low" w:value="Very Low"/>
              <w:listItem w:displayText="Low" w:value="Low"/>
              <w:listItem w:displayText="Medium" w:value="Medium"/>
              <w:listItem w:displayText="High" w:value="High"/>
              <w:listItem w:displayText="Very High" w:value="Very High"/>
            </w:dropDownList>
          </w:sdtPr>
          <w:sdtEndPr/>
          <w:sdtContent>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010263A6" w14:textId="0FEF5E94" w:rsidR="000A6839" w:rsidRPr="002C16CA" w:rsidRDefault="0055049D" w:rsidP="000A6839">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sdtContent>
        </w:sdt>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601934B" w14:textId="32EB782C" w:rsidR="000A6839" w:rsidRDefault="000A6839" w:rsidP="00004CCA">
            <w:pPr>
              <w:spacing w:before="60" w:after="60" w:line="1" w:lineRule="atLeast"/>
              <w:rPr>
                <w:rFonts w:ascii="Arial" w:hAnsi="Arial" w:cs="Arial"/>
                <w:color w:val="17365D" w:themeColor="text2" w:themeShade="BF"/>
                <w:sz w:val="20"/>
                <w:szCs w:val="20"/>
              </w:rPr>
            </w:pPr>
          </w:p>
          <w:p w14:paraId="28FCA4DB" w14:textId="77777777" w:rsidR="00004CCA" w:rsidRDefault="00004CCA" w:rsidP="00004CCA">
            <w:pPr>
              <w:spacing w:before="60" w:after="60" w:line="1" w:lineRule="atLeast"/>
              <w:rPr>
                <w:rFonts w:ascii="Arial" w:hAnsi="Arial" w:cs="Arial"/>
                <w:color w:val="17365D" w:themeColor="text2" w:themeShade="BF"/>
                <w:sz w:val="20"/>
                <w:szCs w:val="20"/>
              </w:rPr>
            </w:pPr>
          </w:p>
          <w:p w14:paraId="301B216A" w14:textId="1DE0DF3A" w:rsidR="00004CCA" w:rsidRDefault="00066BA1" w:rsidP="00004CCA">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1</w:t>
            </w:r>
            <w:r w:rsidR="00004CCA">
              <w:rPr>
                <w:rFonts w:ascii="Arial" w:hAnsi="Arial" w:cs="Arial"/>
                <w:color w:val="17365D" w:themeColor="text2" w:themeShade="BF"/>
                <w:sz w:val="20"/>
                <w:szCs w:val="20"/>
              </w:rPr>
              <w:t xml:space="preserve">. Write COVID-19 </w:t>
            </w:r>
            <w:r w:rsidR="00BC2D74">
              <w:rPr>
                <w:rFonts w:ascii="Arial" w:hAnsi="Arial" w:cs="Arial"/>
                <w:color w:val="17365D" w:themeColor="text2" w:themeShade="BF"/>
                <w:sz w:val="20"/>
                <w:szCs w:val="20"/>
              </w:rPr>
              <w:t>first</w:t>
            </w:r>
            <w:r w:rsidR="00004CCA">
              <w:rPr>
                <w:rFonts w:ascii="Arial" w:hAnsi="Arial" w:cs="Arial"/>
                <w:color w:val="17365D" w:themeColor="text2" w:themeShade="BF"/>
                <w:sz w:val="20"/>
                <w:szCs w:val="20"/>
              </w:rPr>
              <w:t xml:space="preserve"> aid procedure</w:t>
            </w:r>
          </w:p>
          <w:p w14:paraId="408C3FC4" w14:textId="77777777" w:rsidR="002D2E46" w:rsidRDefault="002D2E46" w:rsidP="00004CCA">
            <w:pPr>
              <w:spacing w:before="60" w:after="60" w:line="1" w:lineRule="atLeast"/>
              <w:rPr>
                <w:rFonts w:ascii="Arial" w:hAnsi="Arial" w:cs="Arial"/>
                <w:color w:val="17365D" w:themeColor="text2" w:themeShade="BF"/>
                <w:sz w:val="20"/>
                <w:szCs w:val="20"/>
              </w:rPr>
            </w:pPr>
          </w:p>
          <w:p w14:paraId="53B58B4E" w14:textId="6BED8269" w:rsidR="002D2E46" w:rsidRPr="00004CCA" w:rsidRDefault="002D2E46" w:rsidP="00D21689">
            <w:pPr>
              <w:spacing w:before="60" w:after="60" w:line="1" w:lineRule="atLeast"/>
              <w:rPr>
                <w:rFonts w:ascii="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1EAB629" w14:textId="5217218B" w:rsidR="000A6839" w:rsidRDefault="000A6839" w:rsidP="002E04FC">
            <w:pPr>
              <w:spacing w:before="60" w:after="60" w:line="1" w:lineRule="atLeast"/>
              <w:rPr>
                <w:rFonts w:ascii="Arial" w:hAnsi="Arial" w:cs="Arial"/>
                <w:color w:val="17365D" w:themeColor="text2" w:themeShade="BF"/>
                <w:sz w:val="20"/>
                <w:szCs w:val="20"/>
              </w:rPr>
            </w:pPr>
          </w:p>
          <w:p w14:paraId="474DC025" w14:textId="02D4AA9F" w:rsidR="00004CCA" w:rsidRDefault="00004CCA" w:rsidP="002E04FC">
            <w:pPr>
              <w:spacing w:before="60" w:after="60" w:line="1" w:lineRule="atLeast"/>
              <w:rPr>
                <w:rFonts w:ascii="Arial" w:hAnsi="Arial" w:cs="Arial"/>
                <w:color w:val="17365D" w:themeColor="text2" w:themeShade="BF"/>
                <w:sz w:val="20"/>
                <w:szCs w:val="20"/>
              </w:rPr>
            </w:pPr>
          </w:p>
          <w:p w14:paraId="40CB67E5" w14:textId="2027EB92" w:rsidR="00004CCA" w:rsidRPr="00004CCA" w:rsidRDefault="00066BA1" w:rsidP="00004CCA">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1</w:t>
            </w:r>
            <w:r w:rsidR="00004CCA">
              <w:rPr>
                <w:rFonts w:ascii="Arial" w:hAnsi="Arial" w:cs="Arial"/>
                <w:color w:val="17365D" w:themeColor="text2" w:themeShade="BF"/>
                <w:sz w:val="20"/>
                <w:szCs w:val="20"/>
              </w:rPr>
              <w:t xml:space="preserve">. </w:t>
            </w:r>
            <w:r w:rsidR="00004CCA" w:rsidRPr="00004CCA">
              <w:rPr>
                <w:rFonts w:ascii="Arial" w:hAnsi="Arial" w:cs="Arial"/>
                <w:color w:val="17365D" w:themeColor="text2" w:themeShade="BF"/>
                <w:sz w:val="20"/>
                <w:szCs w:val="20"/>
              </w:rPr>
              <w:t>Jennifer Forster Davidson</w:t>
            </w:r>
          </w:p>
          <w:p w14:paraId="29AC8F3C" w14:textId="77777777" w:rsidR="002E04FC" w:rsidRDefault="002E04FC" w:rsidP="002E04FC">
            <w:pPr>
              <w:spacing w:before="60" w:after="60" w:line="1" w:lineRule="atLeast"/>
              <w:rPr>
                <w:rFonts w:ascii="Arial" w:hAnsi="Arial" w:cs="Arial"/>
                <w:color w:val="17365D" w:themeColor="text2" w:themeShade="BF"/>
                <w:sz w:val="20"/>
                <w:szCs w:val="20"/>
              </w:rPr>
            </w:pPr>
          </w:p>
          <w:p w14:paraId="76AE0B6C" w14:textId="49584F26" w:rsidR="002D2E46" w:rsidRPr="002C16CA" w:rsidRDefault="002D2E46" w:rsidP="002E04FC">
            <w:pPr>
              <w:spacing w:before="60" w:after="60" w:line="1" w:lineRule="atLeast"/>
              <w:rPr>
                <w:rFonts w:ascii="Arial" w:hAnsi="Arial" w:cs="Arial"/>
                <w:color w:val="17365D" w:themeColor="text2" w:themeShade="BF"/>
                <w:sz w:val="20"/>
                <w:szCs w:val="20"/>
              </w:rPr>
            </w:pPr>
          </w:p>
        </w:tc>
      </w:tr>
      <w:tr w:rsidR="00E439C0" w14:paraId="37455028"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5399801" w14:textId="2AC45450" w:rsidR="00E439C0" w:rsidRDefault="109C66F9" w:rsidP="2D4E4DD3">
            <w:pPr>
              <w:tabs>
                <w:tab w:val="left" w:pos="0"/>
              </w:tabs>
              <w:spacing w:before="60" w:after="60" w:line="1" w:lineRule="atLeast"/>
              <w:rPr>
                <w:rFonts w:ascii="Arial" w:hAnsi="Arial" w:cs="Arial"/>
                <w:b/>
                <w:bCs/>
                <w:color w:val="17365D" w:themeColor="text2" w:themeShade="BF"/>
              </w:rPr>
            </w:pPr>
            <w:r w:rsidRPr="2D4E4DD3">
              <w:rPr>
                <w:rFonts w:ascii="Arial" w:hAnsi="Arial" w:cs="Arial"/>
                <w:b/>
                <w:bCs/>
                <w:color w:val="17365D" w:themeColor="text2" w:themeShade="BF"/>
              </w:rPr>
              <w:t>Cleaning of workplace after suspected or confirmed case of COVID-19</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139E050" w14:textId="217EEF98" w:rsidR="00E439C0" w:rsidRPr="002C16CA" w:rsidRDefault="109C66F9" w:rsidP="2D4E4DD3">
            <w:pPr>
              <w:numPr>
                <w:ilvl w:val="0"/>
                <w:numId w:val="13"/>
              </w:numPr>
              <w:spacing w:before="60" w:after="60" w:line="1" w:lineRule="atLeast"/>
              <w:rPr>
                <w:rFonts w:ascii="Arial" w:eastAsia="Arial" w:hAnsi="Arial" w:cs="Arial"/>
                <w:color w:val="17365D" w:themeColor="text2" w:themeShade="BF"/>
                <w:sz w:val="20"/>
                <w:szCs w:val="20"/>
              </w:rPr>
            </w:pPr>
            <w:r w:rsidRPr="2D4E4DD3">
              <w:rPr>
                <w:rFonts w:ascii="Arial" w:hAnsi="Arial" w:cs="Arial"/>
                <w:color w:val="17365D" w:themeColor="text2" w:themeShade="BF"/>
                <w:sz w:val="20"/>
                <w:szCs w:val="20"/>
              </w:rPr>
              <w:t>Risk of contracting coronavirus</w:t>
            </w:r>
          </w:p>
          <w:p w14:paraId="4D8931AF" w14:textId="605B8C95" w:rsidR="00E439C0" w:rsidRPr="002C16CA" w:rsidRDefault="00E439C0" w:rsidP="00121356">
            <w:pPr>
              <w:spacing w:before="60" w:after="60" w:line="1" w:lineRule="atLeast"/>
              <w:ind w:left="340"/>
              <w:rPr>
                <w:color w:val="17365D" w:themeColor="text2" w:themeShade="BF"/>
                <w:sz w:val="20"/>
                <w:szCs w:val="20"/>
              </w:rPr>
            </w:pP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171A4AC" w14:textId="7582460A" w:rsidR="6A4D05E9" w:rsidRDefault="6A4D05E9" w:rsidP="5AB8B630">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 xml:space="preserve">Cordon off areas suspected of being </w:t>
            </w:r>
            <w:r w:rsidR="008852C4">
              <w:rPr>
                <w:rFonts w:ascii="Arial" w:hAnsi="Arial" w:cs="Arial"/>
                <w:color w:val="17365D" w:themeColor="text2" w:themeShade="BF"/>
                <w:sz w:val="20"/>
                <w:szCs w:val="20"/>
              </w:rPr>
              <w:t xml:space="preserve">significantly </w:t>
            </w:r>
            <w:r w:rsidRPr="554FDB4C">
              <w:rPr>
                <w:rFonts w:ascii="Arial" w:hAnsi="Arial" w:cs="Arial"/>
                <w:color w:val="17365D" w:themeColor="text2" w:themeShade="BF"/>
                <w:sz w:val="20"/>
                <w:szCs w:val="20"/>
              </w:rPr>
              <w:t>contaminated (office, toilets, communal areas)</w:t>
            </w:r>
          </w:p>
          <w:p w14:paraId="3F2D1794" w14:textId="231B4469" w:rsidR="00E439C0" w:rsidRDefault="41BC2A0D" w:rsidP="00EF0364">
            <w:pPr>
              <w:numPr>
                <w:ilvl w:val="0"/>
                <w:numId w:val="11"/>
              </w:numPr>
              <w:spacing w:before="60" w:after="60" w:line="1" w:lineRule="atLeast"/>
              <w:rPr>
                <w:rFonts w:ascii="Arial" w:hAnsi="Arial" w:cs="Arial"/>
                <w:color w:val="17365D" w:themeColor="text2" w:themeShade="BF"/>
                <w:sz w:val="20"/>
                <w:szCs w:val="20"/>
              </w:rPr>
            </w:pPr>
            <w:r w:rsidRPr="554FDB4C">
              <w:rPr>
                <w:rFonts w:ascii="Arial" w:hAnsi="Arial" w:cs="Arial"/>
                <w:color w:val="17365D" w:themeColor="text2" w:themeShade="BF"/>
                <w:sz w:val="20"/>
                <w:szCs w:val="20"/>
              </w:rPr>
              <w:t>Open windows to increase ventilation and c</w:t>
            </w:r>
            <w:r w:rsidR="6A4D05E9" w:rsidRPr="554FDB4C">
              <w:rPr>
                <w:rFonts w:ascii="Arial" w:hAnsi="Arial" w:cs="Arial"/>
                <w:color w:val="17365D" w:themeColor="text2" w:themeShade="BF"/>
                <w:sz w:val="20"/>
                <w:szCs w:val="20"/>
              </w:rPr>
              <w:t xml:space="preserve">lean and disinfect all areas </w:t>
            </w:r>
          </w:p>
          <w:p w14:paraId="788F6668" w14:textId="48384FA4" w:rsidR="00E439C0" w:rsidRDefault="53F48D83" w:rsidP="5AB8B630">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All waste</w:t>
            </w:r>
            <w:r w:rsidR="3D04D480" w:rsidRPr="554FDB4C">
              <w:rPr>
                <w:rFonts w:ascii="Arial" w:hAnsi="Arial" w:cs="Arial"/>
                <w:color w:val="17365D" w:themeColor="text2" w:themeShade="BF"/>
                <w:sz w:val="20"/>
                <w:szCs w:val="20"/>
              </w:rPr>
              <w:t xml:space="preserve"> (disposable cloths, PPE)</w:t>
            </w:r>
            <w:r w:rsidRPr="554FDB4C">
              <w:rPr>
                <w:rFonts w:ascii="Arial" w:hAnsi="Arial" w:cs="Arial"/>
                <w:color w:val="17365D" w:themeColor="text2" w:themeShade="BF"/>
                <w:sz w:val="20"/>
                <w:szCs w:val="20"/>
              </w:rPr>
              <w:t xml:space="preserve"> to be double bagged and left for 72 hours before being placed into </w:t>
            </w:r>
            <w:r w:rsidR="0F50FCE3" w:rsidRPr="554FDB4C">
              <w:rPr>
                <w:rFonts w:ascii="Arial" w:hAnsi="Arial" w:cs="Arial"/>
                <w:color w:val="17365D" w:themeColor="text2" w:themeShade="BF"/>
                <w:sz w:val="20"/>
                <w:szCs w:val="20"/>
              </w:rPr>
              <w:t>the n</w:t>
            </w:r>
            <w:r w:rsidRPr="554FDB4C">
              <w:rPr>
                <w:rFonts w:ascii="Arial" w:hAnsi="Arial" w:cs="Arial"/>
                <w:color w:val="17365D" w:themeColor="text2" w:themeShade="BF"/>
                <w:sz w:val="20"/>
                <w:szCs w:val="20"/>
              </w:rPr>
              <w:t>on-hazardous waste skip.</w:t>
            </w:r>
          </w:p>
          <w:p w14:paraId="55C659B8" w14:textId="3EEF99B4" w:rsidR="00E439C0" w:rsidRDefault="02C3F819" w:rsidP="5AB8B630">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Re-useable cleaning items laundered with hot water and detergent, buckets, or cleaned out wi</w:t>
            </w:r>
            <w:r w:rsidR="0B18660D" w:rsidRPr="554FDB4C">
              <w:rPr>
                <w:rFonts w:ascii="Arial" w:hAnsi="Arial" w:cs="Arial"/>
                <w:color w:val="17365D" w:themeColor="text2" w:themeShade="BF"/>
                <w:sz w:val="20"/>
                <w:szCs w:val="20"/>
              </w:rPr>
              <w:t>th disinfectant and left to dry completely</w:t>
            </w:r>
            <w:r w:rsidR="00583D43">
              <w:rPr>
                <w:rFonts w:ascii="Arial" w:hAnsi="Arial" w:cs="Arial"/>
                <w:color w:val="17365D" w:themeColor="text2" w:themeShade="BF"/>
                <w:sz w:val="20"/>
                <w:szCs w:val="20"/>
              </w:rPr>
              <w:t>.</w:t>
            </w:r>
            <w:r w:rsidRPr="554FDB4C">
              <w:rPr>
                <w:rFonts w:ascii="Arial" w:hAnsi="Arial" w:cs="Arial"/>
                <w:color w:val="17365D" w:themeColor="text2" w:themeShade="BF"/>
                <w:sz w:val="20"/>
                <w:szCs w:val="20"/>
              </w:rPr>
              <w:t xml:space="preserve"> </w:t>
            </w:r>
          </w:p>
          <w:p w14:paraId="44B6FB29" w14:textId="5BE14E27" w:rsidR="00E439C0" w:rsidRDefault="0AEA4C9F" w:rsidP="0019CC97">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 xml:space="preserve">PPE worn whilst cleaning, gloves, </w:t>
            </w:r>
            <w:r w:rsidR="008852C4">
              <w:rPr>
                <w:rFonts w:ascii="Arial" w:hAnsi="Arial" w:cs="Arial"/>
                <w:color w:val="17365D" w:themeColor="text2" w:themeShade="BF"/>
                <w:sz w:val="20"/>
                <w:szCs w:val="20"/>
              </w:rPr>
              <w:t xml:space="preserve">Type IIR face </w:t>
            </w:r>
            <w:r w:rsidR="008435D6">
              <w:rPr>
                <w:rFonts w:ascii="Arial" w:hAnsi="Arial" w:cs="Arial"/>
                <w:color w:val="17365D" w:themeColor="text2" w:themeShade="BF"/>
                <w:sz w:val="20"/>
                <w:szCs w:val="20"/>
              </w:rPr>
              <w:t>mask f</w:t>
            </w:r>
            <w:r w:rsidR="3C2CA37F" w:rsidRPr="554FDB4C">
              <w:rPr>
                <w:rFonts w:ascii="Arial" w:hAnsi="Arial" w:cs="Arial"/>
                <w:color w:val="17365D" w:themeColor="text2" w:themeShade="BF"/>
                <w:sz w:val="20"/>
                <w:szCs w:val="20"/>
              </w:rPr>
              <w:t xml:space="preserve">ace shield if biological fluids in the area and disposable apron. </w:t>
            </w:r>
            <w:r w:rsidR="4BD6E24D" w:rsidRPr="554FDB4C">
              <w:rPr>
                <w:rFonts w:ascii="Arial" w:hAnsi="Arial" w:cs="Arial"/>
                <w:color w:val="17365D" w:themeColor="text2" w:themeShade="BF"/>
                <w:sz w:val="20"/>
                <w:szCs w:val="20"/>
              </w:rPr>
              <w:t>(safety</w:t>
            </w:r>
            <w:r w:rsidR="00225338">
              <w:rPr>
                <w:rFonts w:ascii="Arial" w:hAnsi="Arial" w:cs="Arial"/>
                <w:color w:val="17365D" w:themeColor="text2" w:themeShade="BF"/>
                <w:sz w:val="20"/>
                <w:szCs w:val="20"/>
              </w:rPr>
              <w:t xml:space="preserve"> </w:t>
            </w:r>
            <w:r w:rsidR="4BD6E24D" w:rsidRPr="554FDB4C">
              <w:rPr>
                <w:rFonts w:ascii="Arial" w:hAnsi="Arial" w:cs="Arial"/>
                <w:color w:val="17365D" w:themeColor="text2" w:themeShade="BF"/>
                <w:sz w:val="20"/>
                <w:szCs w:val="20"/>
              </w:rPr>
              <w:t>gasses if the cleaning  / disinfectant products requires this).</w:t>
            </w:r>
          </w:p>
          <w:p w14:paraId="2343DFD1" w14:textId="6413BC71" w:rsidR="00E439C0" w:rsidRDefault="4BD6E24D" w:rsidP="0019CC97">
            <w:pPr>
              <w:numPr>
                <w:ilvl w:val="0"/>
                <w:numId w:val="11"/>
              </w:numPr>
              <w:spacing w:before="60" w:after="60" w:line="1" w:lineRule="atLeast"/>
              <w:rPr>
                <w:color w:val="17365D" w:themeColor="text2" w:themeShade="BF"/>
                <w:sz w:val="20"/>
                <w:szCs w:val="20"/>
              </w:rPr>
            </w:pPr>
            <w:r w:rsidRPr="554FDB4C">
              <w:rPr>
                <w:rFonts w:ascii="Arial" w:hAnsi="Arial" w:cs="Arial"/>
                <w:color w:val="17365D" w:themeColor="text2" w:themeShade="BF"/>
                <w:sz w:val="20"/>
                <w:szCs w:val="20"/>
              </w:rPr>
              <w:t>Hands washed with soap and water after removal of PPE</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DEE1536" w14:textId="2A23D5A2" w:rsidR="00E439C0" w:rsidRDefault="008435D6" w:rsidP="000A6839">
            <w:pPr>
              <w:spacing w:before="60" w:after="60"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1B0B2FA" w14:textId="6D8016D7" w:rsidR="0076107C" w:rsidRDefault="0076107C" w:rsidP="00D80520">
            <w:pPr>
              <w:pStyle w:val="ListParagraph"/>
              <w:spacing w:before="60" w:after="60" w:line="1" w:lineRule="atLeast"/>
              <w:ind w:left="628"/>
              <w:rPr>
                <w:rFonts w:ascii="Arial" w:eastAsia="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7ED386C" w14:textId="77777777" w:rsidR="0076107C" w:rsidRPr="0076107C" w:rsidRDefault="0076107C" w:rsidP="0076107C">
            <w:pPr>
              <w:pStyle w:val="ListParagraph"/>
              <w:spacing w:before="60" w:after="60" w:line="1" w:lineRule="atLeast"/>
              <w:rPr>
                <w:rFonts w:ascii="Arial" w:eastAsia="Arial" w:hAnsi="Arial" w:cs="Arial"/>
                <w:color w:val="17365D" w:themeColor="text2" w:themeShade="BF"/>
                <w:sz w:val="20"/>
                <w:szCs w:val="20"/>
              </w:rPr>
            </w:pPr>
          </w:p>
          <w:p w14:paraId="62CEEC1F" w14:textId="65F92CCA" w:rsidR="0076107C" w:rsidRDefault="0076107C" w:rsidP="00991AB8">
            <w:pPr>
              <w:pStyle w:val="ListParagraph"/>
              <w:spacing w:before="60" w:after="60" w:line="1" w:lineRule="atLeast"/>
              <w:rPr>
                <w:rFonts w:ascii="Arial" w:eastAsia="Arial" w:hAnsi="Arial" w:cs="Arial"/>
                <w:color w:val="17365D" w:themeColor="text2" w:themeShade="BF"/>
                <w:sz w:val="20"/>
                <w:szCs w:val="20"/>
              </w:rPr>
            </w:pPr>
          </w:p>
        </w:tc>
      </w:tr>
      <w:tr w:rsidR="38093746" w14:paraId="61D3D5C2"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8F0B53B" w14:textId="7358B39F" w:rsidR="74A820DA" w:rsidRDefault="000F2454" w:rsidP="000F2454">
            <w:pPr>
              <w:spacing w:line="1" w:lineRule="atLeast"/>
              <w:rPr>
                <w:rFonts w:ascii="Arial" w:hAnsi="Arial" w:cs="Arial"/>
                <w:b/>
                <w:bCs/>
                <w:color w:val="17365D" w:themeColor="text2" w:themeShade="BF"/>
              </w:rPr>
            </w:pPr>
            <w:r>
              <w:rPr>
                <w:rFonts w:ascii="Arial" w:hAnsi="Arial" w:cs="Arial"/>
                <w:b/>
                <w:bCs/>
                <w:color w:val="17365D" w:themeColor="text2" w:themeShade="BF"/>
              </w:rPr>
              <w:t>Use of the bike shed</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DECD296" w14:textId="61FDCE2A" w:rsidR="38093746" w:rsidRPr="00121356" w:rsidRDefault="00121356" w:rsidP="00121356">
            <w:pPr>
              <w:pStyle w:val="ListParagraph"/>
              <w:numPr>
                <w:ilvl w:val="0"/>
                <w:numId w:val="24"/>
              </w:numPr>
              <w:spacing w:line="1" w:lineRule="atLeast"/>
              <w:ind w:left="344" w:hanging="283"/>
              <w:rPr>
                <w:rFonts w:ascii="Arial" w:hAnsi="Arial" w:cs="Arial"/>
                <w:color w:val="17365D" w:themeColor="text2" w:themeShade="BF"/>
                <w:sz w:val="20"/>
                <w:szCs w:val="20"/>
              </w:rPr>
            </w:pPr>
            <w:r w:rsidRPr="00121356">
              <w:rPr>
                <w:rFonts w:ascii="Arial" w:hAnsi="Arial" w:cs="Arial"/>
                <w:color w:val="17365D" w:themeColor="text2" w:themeShade="BF"/>
                <w:sz w:val="20"/>
                <w:szCs w:val="20"/>
              </w:rPr>
              <w:t>Risk of contracting or spreading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29BFF7D" w14:textId="1F6A3ED3" w:rsidR="74A820DA" w:rsidRPr="00121356" w:rsidRDefault="001C1B68" w:rsidP="00121356">
            <w:pPr>
              <w:pStyle w:val="ListParagraph"/>
              <w:numPr>
                <w:ilvl w:val="0"/>
                <w:numId w:val="25"/>
              </w:numPr>
              <w:spacing w:line="1" w:lineRule="atLeast"/>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Clean / disinfect</w:t>
            </w:r>
            <w:r w:rsidR="74A820DA" w:rsidRPr="00121356">
              <w:rPr>
                <w:rFonts w:ascii="Arial" w:hAnsi="Arial" w:cs="Arial"/>
                <w:color w:val="17365D" w:themeColor="text2" w:themeShade="BF"/>
                <w:sz w:val="20"/>
                <w:szCs w:val="20"/>
              </w:rPr>
              <w:t xml:space="preserve"> </w:t>
            </w:r>
            <w:r>
              <w:rPr>
                <w:rFonts w:ascii="Arial" w:hAnsi="Arial" w:cs="Arial"/>
                <w:color w:val="17365D" w:themeColor="text2" w:themeShade="BF"/>
                <w:sz w:val="20"/>
                <w:szCs w:val="20"/>
              </w:rPr>
              <w:t>push plates</w:t>
            </w:r>
            <w:r w:rsidR="74A820DA" w:rsidRPr="00121356">
              <w:rPr>
                <w:rFonts w:ascii="Arial" w:hAnsi="Arial" w:cs="Arial"/>
                <w:color w:val="17365D" w:themeColor="text2" w:themeShade="BF"/>
                <w:sz w:val="20"/>
                <w:szCs w:val="20"/>
              </w:rPr>
              <w:t xml:space="preserve"> by cleaning staff twice a day</w:t>
            </w:r>
          </w:p>
          <w:p w14:paraId="6B6E88A8" w14:textId="19EC393F" w:rsidR="74A820DA" w:rsidRPr="00121356" w:rsidRDefault="74A820DA" w:rsidP="00121356">
            <w:pPr>
              <w:pStyle w:val="ListParagraph"/>
              <w:numPr>
                <w:ilvl w:val="0"/>
                <w:numId w:val="25"/>
              </w:numPr>
              <w:spacing w:line="1" w:lineRule="atLeast"/>
              <w:ind w:left="494" w:hanging="425"/>
              <w:rPr>
                <w:rFonts w:ascii="Arial" w:hAnsi="Arial" w:cs="Arial"/>
                <w:color w:val="17365D" w:themeColor="text2" w:themeShade="BF"/>
                <w:sz w:val="20"/>
                <w:szCs w:val="20"/>
              </w:rPr>
            </w:pPr>
            <w:r w:rsidRPr="00121356">
              <w:rPr>
                <w:rFonts w:ascii="Arial" w:hAnsi="Arial" w:cs="Arial"/>
                <w:color w:val="17365D" w:themeColor="text2" w:themeShade="BF"/>
                <w:sz w:val="20"/>
                <w:szCs w:val="20"/>
              </w:rPr>
              <w:t>Cleaning station at exit and entry points</w:t>
            </w:r>
          </w:p>
          <w:p w14:paraId="3D521736" w14:textId="037D87BF" w:rsidR="74A820DA" w:rsidRPr="00121356" w:rsidRDefault="74A820DA" w:rsidP="001C1B68">
            <w:pPr>
              <w:pStyle w:val="ListParagraph"/>
              <w:spacing w:line="1" w:lineRule="atLeast"/>
              <w:ind w:left="494"/>
              <w:rPr>
                <w:rFonts w:ascii="Arial" w:hAnsi="Arial" w:cs="Arial"/>
                <w:color w:val="17365D" w:themeColor="text2" w:themeShade="BF"/>
                <w:sz w:val="20"/>
                <w:szCs w:val="20"/>
              </w:rPr>
            </w:pP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2C95C21" w14:textId="70D6663C" w:rsidR="38093746" w:rsidRDefault="008435D6" w:rsidP="38093746">
            <w:pPr>
              <w:spacing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7C6BDBA" w14:textId="233836CC" w:rsidR="38093746" w:rsidRDefault="38093746" w:rsidP="005D3B95">
            <w:pPr>
              <w:pStyle w:val="ListParagraph"/>
              <w:spacing w:line="1" w:lineRule="atLeast"/>
              <w:ind w:left="628" w:hanging="268"/>
              <w:rPr>
                <w:rFonts w:ascii="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4B99FAF" w14:textId="3E9AFBCA" w:rsidR="38093746" w:rsidRDefault="38093746" w:rsidP="38093746">
            <w:pPr>
              <w:pStyle w:val="ListParagraph"/>
              <w:spacing w:line="1" w:lineRule="atLeast"/>
              <w:rPr>
                <w:rFonts w:ascii="Arial" w:hAnsi="Arial" w:cs="Arial"/>
                <w:color w:val="17365D" w:themeColor="text2" w:themeShade="BF"/>
                <w:sz w:val="20"/>
                <w:szCs w:val="20"/>
              </w:rPr>
            </w:pPr>
          </w:p>
        </w:tc>
      </w:tr>
      <w:tr w:rsidR="38093746" w14:paraId="5ED1555E" w14:textId="77777777" w:rsidTr="008435D6">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7D3800A" w14:textId="0BB5AE4D" w:rsidR="5A0AFC2B" w:rsidRDefault="00121356" w:rsidP="38093746">
            <w:pPr>
              <w:spacing w:line="1" w:lineRule="atLeast"/>
              <w:rPr>
                <w:rFonts w:ascii="Arial" w:hAnsi="Arial" w:cs="Arial"/>
                <w:b/>
                <w:bCs/>
                <w:color w:val="17365D" w:themeColor="text2" w:themeShade="BF"/>
              </w:rPr>
            </w:pPr>
            <w:r>
              <w:rPr>
                <w:rFonts w:ascii="Arial" w:hAnsi="Arial" w:cs="Arial"/>
                <w:b/>
                <w:bCs/>
                <w:color w:val="17365D" w:themeColor="text2" w:themeShade="BF"/>
              </w:rPr>
              <w:t>H</w:t>
            </w:r>
            <w:r w:rsidR="5A0AFC2B" w:rsidRPr="38093746">
              <w:rPr>
                <w:rFonts w:ascii="Arial" w:hAnsi="Arial" w:cs="Arial"/>
                <w:b/>
                <w:bCs/>
                <w:color w:val="17365D" w:themeColor="text2" w:themeShade="BF"/>
              </w:rPr>
              <w:t>ot drinks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A0CA24C" w14:textId="3155D88B" w:rsidR="38093746" w:rsidRPr="00121356" w:rsidRDefault="00121356" w:rsidP="00121356">
            <w:pPr>
              <w:pStyle w:val="ListParagraph"/>
              <w:numPr>
                <w:ilvl w:val="0"/>
                <w:numId w:val="24"/>
              </w:numPr>
              <w:spacing w:line="1" w:lineRule="atLeast"/>
              <w:ind w:left="344" w:hanging="283"/>
              <w:rPr>
                <w:rFonts w:ascii="Arial" w:hAnsi="Arial" w:cs="Arial"/>
                <w:color w:val="17365D" w:themeColor="text2" w:themeShade="BF"/>
                <w:sz w:val="20"/>
                <w:szCs w:val="20"/>
              </w:rPr>
            </w:pPr>
            <w:r w:rsidRPr="00121356">
              <w:rPr>
                <w:rFonts w:ascii="Arial" w:hAnsi="Arial" w:cs="Arial"/>
                <w:color w:val="17365D" w:themeColor="text2" w:themeShade="BF"/>
                <w:sz w:val="20"/>
                <w:szCs w:val="20"/>
              </w:rPr>
              <w:t>Risk of contracting or spreading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2C61047" w14:textId="55EC1B14" w:rsidR="00A946BA" w:rsidRDefault="00A946BA" w:rsidP="008435D6">
            <w:pPr>
              <w:pStyle w:val="ListParagraph"/>
              <w:numPr>
                <w:ilvl w:val="0"/>
                <w:numId w:val="26"/>
              </w:numPr>
              <w:spacing w:line="1" w:lineRule="atLeast"/>
              <w:ind w:left="494" w:hanging="425"/>
              <w:rPr>
                <w:rFonts w:ascii="Arial" w:hAnsi="Arial" w:cs="Arial"/>
                <w:color w:val="17365D" w:themeColor="text2" w:themeShade="BF"/>
                <w:sz w:val="20"/>
                <w:szCs w:val="20"/>
              </w:rPr>
            </w:pPr>
            <w:r w:rsidRPr="0BFBDAED">
              <w:rPr>
                <w:rFonts w:ascii="Arial" w:hAnsi="Arial" w:cs="Arial"/>
                <w:color w:val="17365D" w:themeColor="text2" w:themeShade="BF"/>
                <w:sz w:val="20"/>
                <w:szCs w:val="20"/>
              </w:rPr>
              <w:t>Hands sanitised before making a hot drink</w:t>
            </w:r>
          </w:p>
          <w:p w14:paraId="34CB3366" w14:textId="33B3AEFE" w:rsidR="00FE390C" w:rsidRDefault="00FE390C" w:rsidP="008435D6">
            <w:pPr>
              <w:pStyle w:val="ListParagraph"/>
              <w:numPr>
                <w:ilvl w:val="0"/>
                <w:numId w:val="26"/>
              </w:numPr>
              <w:spacing w:line="1" w:lineRule="atLeast"/>
              <w:ind w:left="494" w:hanging="425"/>
              <w:rPr>
                <w:rFonts w:ascii="Arial" w:hAnsi="Arial" w:cs="Arial"/>
                <w:color w:val="17365D" w:themeColor="text2" w:themeShade="BF"/>
                <w:sz w:val="20"/>
                <w:szCs w:val="20"/>
              </w:rPr>
            </w:pPr>
            <w:r w:rsidRPr="0BFBDAED">
              <w:rPr>
                <w:rFonts w:ascii="Arial" w:hAnsi="Arial" w:cs="Arial"/>
                <w:color w:val="17365D" w:themeColor="text2" w:themeShade="BF"/>
                <w:sz w:val="20"/>
                <w:szCs w:val="20"/>
              </w:rPr>
              <w:t>Only one person in kitchen / at drink point</w:t>
            </w:r>
          </w:p>
          <w:p w14:paraId="08D41501" w14:textId="67AE930D" w:rsidR="00A946BA" w:rsidRDefault="00B80B7D" w:rsidP="008435D6">
            <w:pPr>
              <w:pStyle w:val="ListParagraph"/>
              <w:numPr>
                <w:ilvl w:val="0"/>
                <w:numId w:val="26"/>
              </w:numPr>
              <w:spacing w:line="1" w:lineRule="atLeast"/>
              <w:ind w:left="494" w:hanging="425"/>
              <w:rPr>
                <w:rFonts w:ascii="Arial" w:hAnsi="Arial" w:cs="Arial"/>
                <w:color w:val="17365D" w:themeColor="text2" w:themeShade="BF"/>
                <w:sz w:val="20"/>
                <w:szCs w:val="20"/>
              </w:rPr>
            </w:pPr>
            <w:r w:rsidRPr="0BFBDAED">
              <w:rPr>
                <w:rFonts w:ascii="Arial" w:hAnsi="Arial" w:cs="Arial"/>
                <w:color w:val="17365D" w:themeColor="text2" w:themeShade="BF"/>
                <w:sz w:val="20"/>
                <w:szCs w:val="20"/>
              </w:rPr>
              <w:t>Drinks made for personnel consumption only</w:t>
            </w:r>
            <w:r w:rsidR="00964D36">
              <w:rPr>
                <w:rFonts w:ascii="Arial" w:hAnsi="Arial" w:cs="Arial"/>
                <w:color w:val="17365D" w:themeColor="text2" w:themeShade="BF"/>
                <w:sz w:val="20"/>
                <w:szCs w:val="20"/>
              </w:rPr>
              <w:t>.</w:t>
            </w:r>
          </w:p>
          <w:p w14:paraId="5117C7FE" w14:textId="77777777" w:rsidR="002D332B" w:rsidRDefault="5A0AFC2B" w:rsidP="008435D6">
            <w:pPr>
              <w:pStyle w:val="ListParagraph"/>
              <w:numPr>
                <w:ilvl w:val="0"/>
                <w:numId w:val="26"/>
              </w:numPr>
              <w:spacing w:line="1" w:lineRule="atLeast"/>
              <w:ind w:left="494" w:hanging="425"/>
              <w:rPr>
                <w:rFonts w:ascii="Arial" w:hAnsi="Arial" w:cs="Arial"/>
                <w:color w:val="17365D" w:themeColor="text2" w:themeShade="BF"/>
                <w:sz w:val="20"/>
                <w:szCs w:val="20"/>
              </w:rPr>
            </w:pPr>
            <w:r w:rsidRPr="0BFBDAED">
              <w:rPr>
                <w:rFonts w:ascii="Arial" w:hAnsi="Arial" w:cs="Arial"/>
                <w:color w:val="17365D" w:themeColor="text2" w:themeShade="BF"/>
                <w:sz w:val="20"/>
                <w:szCs w:val="20"/>
              </w:rPr>
              <w:t xml:space="preserve">Use </w:t>
            </w:r>
            <w:r w:rsidR="002D332B" w:rsidRPr="0BFBDAED">
              <w:rPr>
                <w:rFonts w:ascii="Arial" w:hAnsi="Arial" w:cs="Arial"/>
                <w:color w:val="17365D" w:themeColor="text2" w:themeShade="BF"/>
                <w:sz w:val="20"/>
                <w:szCs w:val="20"/>
              </w:rPr>
              <w:t xml:space="preserve">of </w:t>
            </w:r>
            <w:r w:rsidRPr="0BFBDAED">
              <w:rPr>
                <w:rFonts w:ascii="Arial" w:hAnsi="Arial" w:cs="Arial"/>
                <w:color w:val="17365D" w:themeColor="text2" w:themeShade="BF"/>
                <w:sz w:val="20"/>
                <w:szCs w:val="20"/>
              </w:rPr>
              <w:t xml:space="preserve">own cup. </w:t>
            </w:r>
          </w:p>
          <w:p w14:paraId="520E9AB3" w14:textId="1C6B0A12" w:rsidR="5A0AFC2B" w:rsidRDefault="002D332B" w:rsidP="008435D6">
            <w:pPr>
              <w:pStyle w:val="ListParagraph"/>
              <w:numPr>
                <w:ilvl w:val="0"/>
                <w:numId w:val="26"/>
              </w:numPr>
              <w:spacing w:line="1" w:lineRule="atLeast"/>
              <w:ind w:left="494" w:hanging="425"/>
              <w:rPr>
                <w:rFonts w:ascii="Arial" w:hAnsi="Arial" w:cs="Arial"/>
                <w:color w:val="17365D" w:themeColor="text2" w:themeShade="BF"/>
                <w:sz w:val="20"/>
                <w:szCs w:val="20"/>
              </w:rPr>
            </w:pPr>
            <w:r w:rsidRPr="0BFBDAED">
              <w:rPr>
                <w:rFonts w:ascii="Arial" w:hAnsi="Arial" w:cs="Arial"/>
                <w:color w:val="17365D" w:themeColor="text2" w:themeShade="BF"/>
                <w:sz w:val="20"/>
                <w:szCs w:val="20"/>
              </w:rPr>
              <w:t>Used items w</w:t>
            </w:r>
            <w:r w:rsidR="5A0AFC2B" w:rsidRPr="0BFBDAED">
              <w:rPr>
                <w:rFonts w:ascii="Arial" w:hAnsi="Arial" w:cs="Arial"/>
                <w:color w:val="17365D" w:themeColor="text2" w:themeShade="BF"/>
                <w:sz w:val="20"/>
                <w:szCs w:val="20"/>
              </w:rPr>
              <w:t>ash</w:t>
            </w:r>
            <w:r w:rsidRPr="0BFBDAED">
              <w:rPr>
                <w:rFonts w:ascii="Arial" w:hAnsi="Arial" w:cs="Arial"/>
                <w:color w:val="17365D" w:themeColor="text2" w:themeShade="BF"/>
                <w:sz w:val="20"/>
                <w:szCs w:val="20"/>
              </w:rPr>
              <w:t>ed</w:t>
            </w:r>
            <w:r w:rsidR="5A0AFC2B" w:rsidRPr="0BFBDAED">
              <w:rPr>
                <w:rFonts w:ascii="Arial" w:hAnsi="Arial" w:cs="Arial"/>
                <w:color w:val="17365D" w:themeColor="text2" w:themeShade="BF"/>
                <w:sz w:val="20"/>
                <w:szCs w:val="20"/>
              </w:rPr>
              <w:t xml:space="preserve"> afterwards</w:t>
            </w:r>
            <w:r w:rsidR="00964D36">
              <w:rPr>
                <w:rFonts w:ascii="Arial" w:hAnsi="Arial" w:cs="Arial"/>
                <w:color w:val="17365D" w:themeColor="text2" w:themeShade="BF"/>
                <w:sz w:val="20"/>
                <w:szCs w:val="20"/>
              </w:rPr>
              <w:t>.</w:t>
            </w:r>
          </w:p>
          <w:p w14:paraId="516E076A" w14:textId="5249B954" w:rsidR="00964D36" w:rsidRDefault="00964D36" w:rsidP="008435D6">
            <w:pPr>
              <w:pStyle w:val="ListParagraph"/>
              <w:numPr>
                <w:ilvl w:val="0"/>
                <w:numId w:val="26"/>
              </w:numPr>
              <w:spacing w:line="1" w:lineRule="atLeast"/>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 xml:space="preserve">No </w:t>
            </w:r>
            <w:r w:rsidR="000A2BF2">
              <w:rPr>
                <w:rFonts w:ascii="Arial" w:hAnsi="Arial" w:cs="Arial"/>
                <w:color w:val="17365D" w:themeColor="text2" w:themeShade="BF"/>
                <w:sz w:val="20"/>
                <w:szCs w:val="20"/>
              </w:rPr>
              <w:t xml:space="preserve">crockery or cutlery </w:t>
            </w:r>
            <w:r>
              <w:rPr>
                <w:rFonts w:ascii="Arial" w:hAnsi="Arial" w:cs="Arial"/>
                <w:color w:val="17365D" w:themeColor="text2" w:themeShade="BF"/>
                <w:sz w:val="20"/>
                <w:szCs w:val="20"/>
              </w:rPr>
              <w:t xml:space="preserve">left in </w:t>
            </w:r>
            <w:r w:rsidR="000A2BF2">
              <w:rPr>
                <w:rFonts w:ascii="Arial" w:hAnsi="Arial" w:cs="Arial"/>
                <w:color w:val="17365D" w:themeColor="text2" w:themeShade="BF"/>
                <w:sz w:val="20"/>
                <w:szCs w:val="20"/>
              </w:rPr>
              <w:t>drinks area.</w:t>
            </w:r>
          </w:p>
          <w:p w14:paraId="309F8878" w14:textId="260D57AF" w:rsidR="002D332B" w:rsidRPr="00121356" w:rsidRDefault="008B4433" w:rsidP="008435D6">
            <w:pPr>
              <w:pStyle w:val="ListParagraph"/>
              <w:numPr>
                <w:ilvl w:val="0"/>
                <w:numId w:val="26"/>
              </w:numPr>
              <w:spacing w:line="1" w:lineRule="atLeast"/>
              <w:ind w:left="494" w:hanging="425"/>
              <w:rPr>
                <w:rFonts w:ascii="Arial" w:hAnsi="Arial" w:cs="Arial"/>
                <w:color w:val="17365D" w:themeColor="text2" w:themeShade="BF"/>
                <w:sz w:val="20"/>
                <w:szCs w:val="20"/>
              </w:rPr>
            </w:pPr>
            <w:r w:rsidRPr="0BFBDAED">
              <w:rPr>
                <w:rFonts w:ascii="Arial" w:hAnsi="Arial" w:cs="Arial"/>
                <w:color w:val="17365D" w:themeColor="text2" w:themeShade="BF"/>
                <w:sz w:val="20"/>
                <w:szCs w:val="20"/>
              </w:rPr>
              <w:t xml:space="preserve">Areas touched disinfected </w:t>
            </w:r>
            <w:r w:rsidR="000A2BF2">
              <w:rPr>
                <w:rFonts w:ascii="Arial" w:hAnsi="Arial" w:cs="Arial"/>
                <w:color w:val="17365D" w:themeColor="text2" w:themeShade="BF"/>
                <w:sz w:val="20"/>
                <w:szCs w:val="20"/>
              </w:rPr>
              <w:t xml:space="preserve">before and </w:t>
            </w:r>
            <w:r w:rsidR="00530031" w:rsidRPr="0BFBDAED">
              <w:rPr>
                <w:rFonts w:ascii="Arial" w:hAnsi="Arial" w:cs="Arial"/>
                <w:color w:val="17365D" w:themeColor="text2" w:themeShade="BF"/>
                <w:sz w:val="20"/>
                <w:szCs w:val="20"/>
              </w:rPr>
              <w:t>af</w:t>
            </w:r>
            <w:r w:rsidR="004D6E78" w:rsidRPr="0BFBDAED">
              <w:rPr>
                <w:rFonts w:ascii="Arial" w:hAnsi="Arial" w:cs="Arial"/>
                <w:color w:val="17365D" w:themeColor="text2" w:themeShade="BF"/>
                <w:sz w:val="20"/>
                <w:szCs w:val="20"/>
              </w:rPr>
              <w:t>t</w:t>
            </w:r>
            <w:r w:rsidR="00530031" w:rsidRPr="0BFBDAED">
              <w:rPr>
                <w:rFonts w:ascii="Arial" w:hAnsi="Arial" w:cs="Arial"/>
                <w:color w:val="17365D" w:themeColor="text2" w:themeShade="BF"/>
                <w:sz w:val="20"/>
                <w:szCs w:val="20"/>
              </w:rPr>
              <w:t>erwards</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8122DA1" w14:textId="5DD1C313" w:rsidR="38093746" w:rsidRDefault="008435D6" w:rsidP="38093746">
            <w:pPr>
              <w:spacing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2BFFE14" w14:textId="610B5258" w:rsidR="008B4433" w:rsidRPr="00991AB8" w:rsidRDefault="008B4433" w:rsidP="00991AB8">
            <w:pPr>
              <w:spacing w:line="1" w:lineRule="atLeast"/>
              <w:rPr>
                <w:rFonts w:ascii="Arial" w:eastAsia="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C5064D0" w14:textId="7D0D06E3" w:rsidR="00530031" w:rsidRPr="00991AB8" w:rsidRDefault="00530031" w:rsidP="00991AB8">
            <w:pPr>
              <w:spacing w:line="1" w:lineRule="atLeast"/>
              <w:rPr>
                <w:rFonts w:ascii="Arial" w:eastAsia="Arial" w:hAnsi="Arial" w:cs="Arial"/>
                <w:color w:val="17365D" w:themeColor="text2" w:themeShade="BF"/>
                <w:sz w:val="20"/>
                <w:szCs w:val="20"/>
              </w:rPr>
            </w:pPr>
          </w:p>
        </w:tc>
      </w:tr>
      <w:tr w:rsidR="0BFBDAED" w14:paraId="7FCA4C8D"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BC44688" w14:textId="48E1D078" w:rsidR="5A4C1B5E" w:rsidRDefault="5A4C1B5E" w:rsidP="0BFBDAED">
            <w:pPr>
              <w:spacing w:line="1" w:lineRule="atLeast"/>
              <w:rPr>
                <w:rFonts w:ascii="Arial" w:hAnsi="Arial" w:cs="Arial"/>
                <w:b/>
                <w:bCs/>
                <w:color w:val="17365D" w:themeColor="text2" w:themeShade="BF"/>
              </w:rPr>
            </w:pPr>
            <w:r w:rsidRPr="0BFBDAED">
              <w:rPr>
                <w:rFonts w:ascii="Arial" w:hAnsi="Arial" w:cs="Arial"/>
                <w:b/>
                <w:bCs/>
                <w:color w:val="17365D" w:themeColor="text2" w:themeShade="BF"/>
              </w:rPr>
              <w:t>Smoking/ vaping locations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B1E7301" w14:textId="3155D88B" w:rsidR="5A4C1B5E" w:rsidRDefault="5A4C1B5E" w:rsidP="0BFBDAED">
            <w:pPr>
              <w:pStyle w:val="ListParagraph"/>
              <w:numPr>
                <w:ilvl w:val="0"/>
                <w:numId w:val="24"/>
              </w:numPr>
              <w:spacing w:line="1" w:lineRule="atLeast"/>
              <w:ind w:left="344" w:hanging="283"/>
              <w:rPr>
                <w:rFonts w:ascii="Arial" w:hAnsi="Arial" w:cs="Arial"/>
                <w:color w:val="17365D" w:themeColor="text2" w:themeShade="BF"/>
                <w:sz w:val="20"/>
                <w:szCs w:val="20"/>
              </w:rPr>
            </w:pPr>
            <w:r w:rsidRPr="0BFBDAED">
              <w:rPr>
                <w:rFonts w:ascii="Arial" w:hAnsi="Arial" w:cs="Arial"/>
                <w:color w:val="17365D" w:themeColor="text2" w:themeShade="BF"/>
                <w:sz w:val="20"/>
                <w:szCs w:val="20"/>
              </w:rPr>
              <w:t>Risk of contracting or spreading coronavirus</w:t>
            </w:r>
          </w:p>
          <w:p w14:paraId="6E8E581A" w14:textId="55765AF9" w:rsidR="0BFBDAED" w:rsidRDefault="0BFBDAED" w:rsidP="0BFBDAED">
            <w:pPr>
              <w:pStyle w:val="ListParagraph"/>
              <w:spacing w:line="1" w:lineRule="atLeast"/>
              <w:rPr>
                <w:rFonts w:ascii="Arial" w:hAnsi="Arial" w:cs="Arial"/>
                <w:color w:val="17365D" w:themeColor="text2" w:themeShade="BF"/>
                <w:sz w:val="20"/>
                <w:szCs w:val="20"/>
              </w:rPr>
            </w:pP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076C004" w14:textId="47659696" w:rsidR="5A4C1B5E" w:rsidRDefault="5A4C1B5E" w:rsidP="0BFBDAED">
            <w:pPr>
              <w:pStyle w:val="ListParagraph"/>
              <w:numPr>
                <w:ilvl w:val="0"/>
                <w:numId w:val="26"/>
              </w:numPr>
              <w:ind w:left="494" w:hanging="425"/>
              <w:rPr>
                <w:rFonts w:ascii="Arial" w:eastAsia="Arial" w:hAnsi="Arial" w:cs="Arial"/>
                <w:color w:val="17365D" w:themeColor="text2" w:themeShade="BF"/>
                <w:sz w:val="20"/>
                <w:szCs w:val="20"/>
              </w:rPr>
            </w:pPr>
            <w:r w:rsidRPr="0BFBDAED">
              <w:rPr>
                <w:rFonts w:ascii="Arial" w:hAnsi="Arial" w:cs="Arial"/>
                <w:color w:val="17365D" w:themeColor="text2" w:themeShade="BF"/>
                <w:sz w:val="20"/>
                <w:szCs w:val="20"/>
              </w:rPr>
              <w:t>Social distancing</w:t>
            </w:r>
          </w:p>
          <w:p w14:paraId="7DCCE0DC" w14:textId="5D57EC9D" w:rsidR="5A4C1B5E" w:rsidRDefault="5A4C1B5E" w:rsidP="0BFBDAED">
            <w:pPr>
              <w:pStyle w:val="ListParagraph"/>
              <w:numPr>
                <w:ilvl w:val="0"/>
                <w:numId w:val="26"/>
              </w:numPr>
              <w:ind w:left="494" w:hanging="425"/>
              <w:rPr>
                <w:color w:val="17365D" w:themeColor="text2" w:themeShade="BF"/>
                <w:sz w:val="20"/>
                <w:szCs w:val="20"/>
              </w:rPr>
            </w:pPr>
            <w:r w:rsidRPr="0BFBDAED">
              <w:rPr>
                <w:rFonts w:ascii="Arial" w:hAnsi="Arial" w:cs="Arial"/>
                <w:color w:val="17365D" w:themeColor="text2" w:themeShade="BF"/>
                <w:sz w:val="20"/>
                <w:szCs w:val="20"/>
              </w:rPr>
              <w:t>Floor marking depicting 2m distance</w:t>
            </w:r>
            <w:r w:rsidR="00F20F3E">
              <w:rPr>
                <w:rFonts w:ascii="Arial" w:hAnsi="Arial" w:cs="Arial"/>
                <w:color w:val="17365D" w:themeColor="text2" w:themeShade="BF"/>
                <w:sz w:val="20"/>
                <w:szCs w:val="20"/>
              </w:rPr>
              <w:t>, where required</w:t>
            </w:r>
          </w:p>
          <w:p w14:paraId="501886E4" w14:textId="07EEB861" w:rsidR="781D3323" w:rsidRDefault="781D3323" w:rsidP="0BFBDAED">
            <w:pPr>
              <w:pStyle w:val="ListParagraph"/>
              <w:numPr>
                <w:ilvl w:val="0"/>
                <w:numId w:val="26"/>
              </w:numPr>
              <w:ind w:left="494" w:hanging="425"/>
              <w:rPr>
                <w:color w:val="17365D" w:themeColor="text2" w:themeShade="BF"/>
                <w:sz w:val="20"/>
                <w:szCs w:val="20"/>
              </w:rPr>
            </w:pPr>
            <w:r w:rsidRPr="0BFBDAED">
              <w:rPr>
                <w:rFonts w:ascii="Arial" w:hAnsi="Arial" w:cs="Arial"/>
                <w:color w:val="17365D" w:themeColor="text2" w:themeShade="BF"/>
                <w:sz w:val="20"/>
                <w:szCs w:val="20"/>
              </w:rPr>
              <w:t>Benches removed</w:t>
            </w:r>
            <w:r w:rsidR="61735249" w:rsidRPr="0BFBDAED">
              <w:rPr>
                <w:rFonts w:ascii="Arial" w:hAnsi="Arial" w:cs="Arial"/>
                <w:color w:val="17365D" w:themeColor="text2" w:themeShade="BF"/>
                <w:sz w:val="20"/>
                <w:szCs w:val="20"/>
              </w:rPr>
              <w:t xml:space="preserve"> or marked for social distancing</w:t>
            </w:r>
          </w:p>
          <w:p w14:paraId="7B00A571" w14:textId="4817C6B5" w:rsidR="5A4C1B5E" w:rsidRDefault="5A4C1B5E" w:rsidP="0BFBDAED">
            <w:pPr>
              <w:pStyle w:val="ListParagraph"/>
              <w:numPr>
                <w:ilvl w:val="0"/>
                <w:numId w:val="26"/>
              </w:numPr>
              <w:ind w:left="494" w:hanging="425"/>
              <w:rPr>
                <w:color w:val="17365D" w:themeColor="text2" w:themeShade="BF"/>
                <w:sz w:val="20"/>
                <w:szCs w:val="20"/>
              </w:rPr>
            </w:pPr>
            <w:r w:rsidRPr="0BFBDAED">
              <w:rPr>
                <w:rFonts w:ascii="Arial" w:hAnsi="Arial" w:cs="Arial"/>
                <w:color w:val="17365D" w:themeColor="text2" w:themeShade="BF"/>
                <w:sz w:val="20"/>
                <w:szCs w:val="20"/>
              </w:rPr>
              <w:t xml:space="preserve">Limited number of smokers / vapers </w:t>
            </w:r>
            <w:r w:rsidR="552774D4" w:rsidRPr="0BFBDAED">
              <w:rPr>
                <w:rFonts w:ascii="Arial" w:hAnsi="Arial" w:cs="Arial"/>
                <w:color w:val="17365D" w:themeColor="text2" w:themeShade="BF"/>
                <w:sz w:val="20"/>
                <w:szCs w:val="20"/>
              </w:rPr>
              <w:t>permitted</w:t>
            </w:r>
          </w:p>
          <w:p w14:paraId="22CA30C6" w14:textId="0CAE0405" w:rsidR="5A4C1B5E" w:rsidRDefault="5A4C1B5E" w:rsidP="0BFBDAED">
            <w:pPr>
              <w:pStyle w:val="ListParagraph"/>
              <w:numPr>
                <w:ilvl w:val="0"/>
                <w:numId w:val="26"/>
              </w:numPr>
              <w:ind w:left="494" w:hanging="425"/>
              <w:rPr>
                <w:color w:val="17365D" w:themeColor="text2" w:themeShade="BF"/>
                <w:sz w:val="20"/>
                <w:szCs w:val="20"/>
              </w:rPr>
            </w:pPr>
            <w:r w:rsidRPr="0BFBDAED">
              <w:rPr>
                <w:rFonts w:ascii="Arial" w:hAnsi="Arial" w:cs="Arial"/>
                <w:color w:val="17365D" w:themeColor="text2" w:themeShade="BF"/>
                <w:sz w:val="20"/>
                <w:szCs w:val="20"/>
              </w:rPr>
              <w:t>Hands to be fully dried from hand sanitiser before lighting up or activating eCigarette</w:t>
            </w:r>
          </w:p>
          <w:p w14:paraId="7EFF65FF" w14:textId="2351620A" w:rsidR="0BFBDAED" w:rsidRDefault="0BFBDAED" w:rsidP="0BFBDAED">
            <w:pPr>
              <w:pStyle w:val="ListParagraph"/>
              <w:spacing w:line="1" w:lineRule="atLeast"/>
              <w:rPr>
                <w:rFonts w:ascii="Arial" w:hAnsi="Arial" w:cs="Arial"/>
                <w:color w:val="17365D" w:themeColor="text2" w:themeShade="BF"/>
                <w:sz w:val="20"/>
                <w:szCs w:val="20"/>
              </w:rPr>
            </w:pP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C8E2539" w14:textId="5B2B36A2" w:rsidR="0BFBDAED" w:rsidRDefault="008435D6" w:rsidP="0BFBDAED">
            <w:pPr>
              <w:spacing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Low-medium</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BA79E2" w14:textId="250DCDE5" w:rsidR="5A4C1B5E" w:rsidRDefault="5A4C1B5E" w:rsidP="00F20F3E">
            <w:pPr>
              <w:pStyle w:val="ListParagraph"/>
              <w:spacing w:line="1" w:lineRule="atLeast"/>
              <w:rPr>
                <w:rFonts w:ascii="Arial" w:eastAsia="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DA2C254" w14:textId="63FE9EC8" w:rsidR="5A4C1B5E" w:rsidRPr="00F20F3E" w:rsidRDefault="5A4C1B5E" w:rsidP="00F20F3E">
            <w:pPr>
              <w:spacing w:line="1" w:lineRule="atLeast"/>
              <w:rPr>
                <w:rFonts w:ascii="Arial" w:eastAsia="Arial" w:hAnsi="Arial" w:cs="Arial"/>
                <w:color w:val="17365D" w:themeColor="text2" w:themeShade="BF"/>
                <w:sz w:val="20"/>
                <w:szCs w:val="20"/>
              </w:rPr>
            </w:pPr>
          </w:p>
        </w:tc>
      </w:tr>
      <w:tr w:rsidR="38093746" w14:paraId="36C18C79" w14:textId="77777777" w:rsidTr="2035EDF9">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A8C6315" w14:textId="1570DDB0" w:rsidR="5A0AFC2B" w:rsidRDefault="5A0AFC2B" w:rsidP="38093746">
            <w:pPr>
              <w:spacing w:line="1" w:lineRule="atLeast"/>
              <w:rPr>
                <w:rFonts w:ascii="Arial" w:hAnsi="Arial" w:cs="Arial"/>
                <w:b/>
                <w:bCs/>
                <w:color w:val="17365D" w:themeColor="text2" w:themeShade="BF"/>
              </w:rPr>
            </w:pPr>
            <w:r w:rsidRPr="38093746">
              <w:rPr>
                <w:rFonts w:ascii="Arial" w:hAnsi="Arial" w:cs="Arial"/>
                <w:b/>
                <w:bCs/>
                <w:color w:val="17365D" w:themeColor="text2" w:themeShade="BF"/>
              </w:rPr>
              <w:t xml:space="preserve">Post – sending </w:t>
            </w:r>
            <w:r w:rsidR="3BDF62BA" w:rsidRPr="38093746">
              <w:rPr>
                <w:rFonts w:ascii="Arial" w:hAnsi="Arial" w:cs="Arial"/>
                <w:b/>
                <w:bCs/>
                <w:color w:val="17365D" w:themeColor="text2" w:themeShade="BF"/>
              </w:rPr>
              <w:t>and receiving mail</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027B9AB" w14:textId="17428855" w:rsidR="38093746" w:rsidRPr="00054318" w:rsidRDefault="00054318" w:rsidP="004D6E78">
            <w:pPr>
              <w:pStyle w:val="ListParagraph"/>
              <w:numPr>
                <w:ilvl w:val="0"/>
                <w:numId w:val="29"/>
              </w:numPr>
              <w:spacing w:line="1" w:lineRule="atLeast"/>
              <w:ind w:left="344" w:hanging="283"/>
              <w:rPr>
                <w:rFonts w:ascii="Arial" w:hAnsi="Arial" w:cs="Arial"/>
                <w:color w:val="17365D" w:themeColor="text2" w:themeShade="BF"/>
                <w:sz w:val="20"/>
                <w:szCs w:val="20"/>
              </w:rPr>
            </w:pPr>
            <w:r w:rsidRPr="00054318">
              <w:rPr>
                <w:rFonts w:ascii="Arial" w:hAnsi="Arial" w:cs="Arial"/>
                <w:color w:val="17365D" w:themeColor="text2" w:themeShade="BF"/>
                <w:sz w:val="20"/>
                <w:szCs w:val="20"/>
              </w:rPr>
              <w:t>Risk of contracting or spreading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77C8E37" w14:textId="19DF1321" w:rsidR="00907514" w:rsidRDefault="00907514" w:rsidP="00981F6C">
            <w:pPr>
              <w:pStyle w:val="ListParagraph"/>
              <w:numPr>
                <w:ilvl w:val="0"/>
                <w:numId w:val="27"/>
              </w:numPr>
              <w:spacing w:line="1" w:lineRule="atLeast"/>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Loose paperwork moved to electronic paperwork</w:t>
            </w:r>
          </w:p>
          <w:p w14:paraId="748FF370" w14:textId="676A7E08" w:rsidR="00705B91" w:rsidRDefault="00981F6C" w:rsidP="00981F6C">
            <w:pPr>
              <w:pStyle w:val="ListParagraph"/>
              <w:numPr>
                <w:ilvl w:val="0"/>
                <w:numId w:val="27"/>
              </w:numPr>
              <w:spacing w:line="1" w:lineRule="atLeast"/>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Surfaces, pigeon-holes disinfected twice daily</w:t>
            </w:r>
          </w:p>
          <w:p w14:paraId="6D30965D" w14:textId="676A7E08" w:rsidR="00705B91" w:rsidRDefault="00705B91" w:rsidP="00705B91">
            <w:pPr>
              <w:pStyle w:val="ListParagraph"/>
              <w:numPr>
                <w:ilvl w:val="0"/>
                <w:numId w:val="27"/>
              </w:numPr>
              <w:spacing w:line="1" w:lineRule="atLeast"/>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Communal pens removed</w:t>
            </w:r>
          </w:p>
          <w:p w14:paraId="61BFBB9C" w14:textId="676A7E08" w:rsidR="38093746" w:rsidRPr="00054318" w:rsidRDefault="00705B91" w:rsidP="00705B91">
            <w:pPr>
              <w:pStyle w:val="ListParagraph"/>
              <w:numPr>
                <w:ilvl w:val="0"/>
                <w:numId w:val="27"/>
              </w:numPr>
              <w:spacing w:line="1" w:lineRule="atLeast"/>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Hands washed or sanitised after opening parcels or letters</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133720B" w14:textId="407248C8" w:rsidR="38093746" w:rsidRDefault="008435D6" w:rsidP="38093746">
            <w:pPr>
              <w:spacing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AB8E13A" w14:textId="38EEB840" w:rsidR="38093746" w:rsidRPr="00907514" w:rsidRDefault="00907514" w:rsidP="00907514">
            <w:pPr>
              <w:pStyle w:val="ListParagraph"/>
              <w:numPr>
                <w:ilvl w:val="1"/>
                <w:numId w:val="4"/>
              </w:numPr>
              <w:spacing w:line="1" w:lineRule="atLeast"/>
              <w:ind w:left="628" w:hanging="283"/>
              <w:rPr>
                <w:rFonts w:ascii="Arial" w:hAnsi="Arial" w:cs="Arial"/>
                <w:color w:val="17365D" w:themeColor="text2" w:themeShade="BF"/>
                <w:sz w:val="20"/>
                <w:szCs w:val="20"/>
              </w:rPr>
            </w:pPr>
            <w:r w:rsidRPr="00907514">
              <w:rPr>
                <w:rFonts w:ascii="Arial" w:hAnsi="Arial" w:cs="Arial"/>
                <w:color w:val="17365D" w:themeColor="text2" w:themeShade="BF"/>
                <w:sz w:val="20"/>
                <w:szCs w:val="20"/>
              </w:rPr>
              <w:t xml:space="preserve">Parcel </w:t>
            </w:r>
            <w:r w:rsidR="00BB0143">
              <w:rPr>
                <w:rFonts w:ascii="Arial" w:hAnsi="Arial" w:cs="Arial"/>
                <w:color w:val="17365D" w:themeColor="text2" w:themeShade="BF"/>
                <w:sz w:val="20"/>
                <w:szCs w:val="20"/>
              </w:rPr>
              <w:t>paperwork converted to electronic system</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4770FA" w14:textId="3B379FE0" w:rsidR="38093746" w:rsidRDefault="00BB0143" w:rsidP="006A33F3">
            <w:pPr>
              <w:pStyle w:val="ListParagraph"/>
              <w:spacing w:line="1" w:lineRule="atLeast"/>
              <w:ind w:left="349" w:hanging="283"/>
              <w:rPr>
                <w:rFonts w:ascii="Arial" w:hAnsi="Arial" w:cs="Arial"/>
                <w:color w:val="17365D" w:themeColor="text2" w:themeShade="BF"/>
                <w:sz w:val="20"/>
                <w:szCs w:val="20"/>
              </w:rPr>
            </w:pPr>
            <w:r>
              <w:rPr>
                <w:rFonts w:ascii="Arial" w:hAnsi="Arial" w:cs="Arial"/>
                <w:color w:val="17365D" w:themeColor="text2" w:themeShade="BF"/>
                <w:sz w:val="20"/>
                <w:szCs w:val="20"/>
              </w:rPr>
              <w:t xml:space="preserve">1. </w:t>
            </w:r>
            <w:r w:rsidR="006A33F3">
              <w:rPr>
                <w:rFonts w:ascii="Arial" w:hAnsi="Arial" w:cs="Arial"/>
                <w:color w:val="17365D" w:themeColor="text2" w:themeShade="BF"/>
                <w:sz w:val="20"/>
                <w:szCs w:val="20"/>
              </w:rPr>
              <w:t>Dave Ingham</w:t>
            </w:r>
          </w:p>
        </w:tc>
      </w:tr>
      <w:tr w:rsidR="38093746" w14:paraId="7EEA2AEE" w14:textId="77777777" w:rsidTr="008435D6">
        <w:trPr>
          <w:cantSplit/>
          <w:trHeight w:val="432"/>
        </w:trPr>
        <w:tc>
          <w:tcPr>
            <w:tcW w:w="22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F60075D" w14:textId="76D36F31" w:rsidR="3BDF62BA" w:rsidRDefault="0086608E" w:rsidP="38093746">
            <w:pPr>
              <w:spacing w:line="1" w:lineRule="atLeast"/>
              <w:rPr>
                <w:rFonts w:ascii="Arial" w:hAnsi="Arial" w:cs="Arial"/>
                <w:b/>
                <w:bCs/>
                <w:color w:val="17365D" w:themeColor="text2" w:themeShade="BF"/>
              </w:rPr>
            </w:pPr>
            <w:r>
              <w:rPr>
                <w:rFonts w:ascii="Arial" w:hAnsi="Arial" w:cs="Arial"/>
                <w:b/>
                <w:bCs/>
                <w:color w:val="17365D" w:themeColor="text2" w:themeShade="BF"/>
              </w:rPr>
              <w:t>W</w:t>
            </w:r>
            <w:r w:rsidR="3BDF62BA" w:rsidRPr="38093746">
              <w:rPr>
                <w:rFonts w:ascii="Arial" w:hAnsi="Arial" w:cs="Arial"/>
                <w:b/>
                <w:bCs/>
                <w:color w:val="17365D" w:themeColor="text2" w:themeShade="BF"/>
              </w:rPr>
              <w:t>ellbeing - showers</w:t>
            </w:r>
          </w:p>
        </w:tc>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E0D5327" w14:textId="45A9B373" w:rsidR="38093746" w:rsidRPr="0086608E" w:rsidRDefault="0086608E" w:rsidP="004D6E78">
            <w:pPr>
              <w:pStyle w:val="ListParagraph"/>
              <w:numPr>
                <w:ilvl w:val="0"/>
                <w:numId w:val="29"/>
              </w:numPr>
              <w:spacing w:line="1" w:lineRule="atLeast"/>
              <w:ind w:left="344" w:hanging="283"/>
              <w:rPr>
                <w:rFonts w:ascii="Arial" w:hAnsi="Arial" w:cs="Arial"/>
                <w:color w:val="17365D" w:themeColor="text2" w:themeShade="BF"/>
                <w:sz w:val="20"/>
                <w:szCs w:val="20"/>
              </w:rPr>
            </w:pPr>
            <w:r w:rsidRPr="0086608E">
              <w:rPr>
                <w:rFonts w:ascii="Arial" w:hAnsi="Arial" w:cs="Arial"/>
                <w:color w:val="17365D" w:themeColor="text2" w:themeShade="BF"/>
                <w:sz w:val="20"/>
                <w:szCs w:val="20"/>
              </w:rPr>
              <w:t>Risk of contracting or spreading coronavirus</w:t>
            </w:r>
          </w:p>
        </w:tc>
        <w:tc>
          <w:tcPr>
            <w:tcW w:w="5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BAA3603" w14:textId="01893572" w:rsidR="00DC650B" w:rsidRDefault="00DC650B" w:rsidP="008435D6">
            <w:pPr>
              <w:pStyle w:val="ListParagraph"/>
              <w:numPr>
                <w:ilvl w:val="0"/>
                <w:numId w:val="28"/>
              </w:numPr>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Shower area cleaned / disinfected daily by cleaning staff</w:t>
            </w:r>
            <w:r w:rsidR="00656185">
              <w:rPr>
                <w:rFonts w:ascii="Arial" w:hAnsi="Arial" w:cs="Arial"/>
                <w:color w:val="17365D" w:themeColor="text2" w:themeShade="BF"/>
                <w:sz w:val="20"/>
                <w:szCs w:val="20"/>
              </w:rPr>
              <w:t>.</w:t>
            </w:r>
          </w:p>
          <w:p w14:paraId="26C076BC" w14:textId="07D41A01" w:rsidR="38093746" w:rsidRDefault="005D0DFE" w:rsidP="008435D6">
            <w:pPr>
              <w:pStyle w:val="ListParagraph"/>
              <w:numPr>
                <w:ilvl w:val="0"/>
                <w:numId w:val="28"/>
              </w:numPr>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Appropriate number of showers available to reduce potential exposure</w:t>
            </w:r>
            <w:r w:rsidR="00656185">
              <w:rPr>
                <w:rFonts w:ascii="Arial" w:hAnsi="Arial" w:cs="Arial"/>
                <w:color w:val="17365D" w:themeColor="text2" w:themeShade="BF"/>
                <w:sz w:val="20"/>
                <w:szCs w:val="20"/>
              </w:rPr>
              <w:t>.</w:t>
            </w:r>
          </w:p>
          <w:p w14:paraId="5CB45EF1" w14:textId="6EF645B2" w:rsidR="00203B3E" w:rsidRDefault="00203B3E" w:rsidP="008435D6">
            <w:pPr>
              <w:pStyle w:val="ListParagraph"/>
              <w:numPr>
                <w:ilvl w:val="0"/>
                <w:numId w:val="28"/>
              </w:numPr>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Users to wipe touch points after use</w:t>
            </w:r>
            <w:r w:rsidR="00656185">
              <w:rPr>
                <w:rFonts w:ascii="Arial" w:hAnsi="Arial" w:cs="Arial"/>
                <w:color w:val="17365D" w:themeColor="text2" w:themeShade="BF"/>
                <w:sz w:val="20"/>
                <w:szCs w:val="20"/>
              </w:rPr>
              <w:t>.</w:t>
            </w:r>
          </w:p>
          <w:p w14:paraId="6312196E" w14:textId="5D296C52" w:rsidR="00F267E4" w:rsidRPr="0086608E" w:rsidRDefault="00F267E4" w:rsidP="008435D6">
            <w:pPr>
              <w:pStyle w:val="ListParagraph"/>
              <w:numPr>
                <w:ilvl w:val="0"/>
                <w:numId w:val="28"/>
              </w:numPr>
              <w:ind w:left="494" w:hanging="425"/>
              <w:rPr>
                <w:rFonts w:ascii="Arial" w:hAnsi="Arial" w:cs="Arial"/>
                <w:color w:val="17365D" w:themeColor="text2" w:themeShade="BF"/>
                <w:sz w:val="20"/>
                <w:szCs w:val="20"/>
              </w:rPr>
            </w:pPr>
            <w:r>
              <w:rPr>
                <w:rFonts w:ascii="Arial" w:hAnsi="Arial" w:cs="Arial"/>
                <w:color w:val="17365D" w:themeColor="text2" w:themeShade="BF"/>
                <w:sz w:val="20"/>
                <w:szCs w:val="20"/>
              </w:rPr>
              <w:t>No personal items to be left in shower areas</w:t>
            </w:r>
            <w:r w:rsidR="00656185">
              <w:rPr>
                <w:rFonts w:ascii="Arial" w:hAnsi="Arial" w:cs="Arial"/>
                <w:color w:val="17365D" w:themeColor="text2" w:themeShade="BF"/>
                <w:sz w:val="20"/>
                <w:szCs w:val="20"/>
              </w:rPr>
              <w:t xml:space="preserve"> at any time.</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D3ABEF8" w14:textId="19D2C850" w:rsidR="38093746" w:rsidRDefault="008435D6" w:rsidP="38093746">
            <w:pPr>
              <w:spacing w:line="1" w:lineRule="atLeast"/>
              <w:rPr>
                <w:rFonts w:ascii="Arial" w:hAnsi="Arial" w:cs="Arial"/>
                <w:color w:val="17365D" w:themeColor="text2" w:themeShade="BF"/>
                <w:sz w:val="20"/>
                <w:szCs w:val="20"/>
              </w:rPr>
            </w:pPr>
            <w:r>
              <w:rPr>
                <w:rFonts w:ascii="Arial" w:hAnsi="Arial" w:cs="Arial"/>
                <w:color w:val="17365D" w:themeColor="text2" w:themeShade="BF"/>
                <w:sz w:val="20"/>
                <w:szCs w:val="20"/>
              </w:rPr>
              <w:t>low</w:t>
            </w:r>
          </w:p>
        </w:tc>
        <w:tc>
          <w:tcPr>
            <w:tcW w:w="198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D4D10B0" w14:textId="0526C30B" w:rsidR="266A65B9" w:rsidRDefault="266A65B9" w:rsidP="00203B3E">
            <w:pPr>
              <w:pStyle w:val="ListParagraph"/>
              <w:ind w:left="628" w:hanging="283"/>
              <w:rPr>
                <w:rFonts w:ascii="Arial" w:hAnsi="Arial" w:cs="Arial"/>
                <w:color w:val="17365D" w:themeColor="text2" w:themeShade="BF"/>
                <w:sz w:val="20"/>
                <w:szCs w:val="20"/>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C4B2FA7" w14:textId="56D033FC" w:rsidR="00E934B3" w:rsidRDefault="00E934B3" w:rsidP="00991AB8">
            <w:pPr>
              <w:pStyle w:val="ListParagraph"/>
              <w:spacing w:line="1" w:lineRule="atLeast"/>
              <w:ind w:left="349"/>
              <w:rPr>
                <w:rFonts w:ascii="Arial" w:eastAsia="Arial" w:hAnsi="Arial" w:cs="Arial"/>
                <w:color w:val="17365D" w:themeColor="text2" w:themeShade="BF"/>
                <w:sz w:val="20"/>
                <w:szCs w:val="20"/>
              </w:rPr>
            </w:pPr>
          </w:p>
        </w:tc>
      </w:tr>
    </w:tbl>
    <w:p w14:paraId="35151433" w14:textId="77777777" w:rsidR="00F87682" w:rsidRPr="00F87682" w:rsidRDefault="00F87682">
      <w:pPr>
        <w:rPr>
          <w:rFonts w:ascii="Arial" w:hAnsi="Arial" w:cs="Arial"/>
          <w:sz w:val="22"/>
          <w:szCs w:val="22"/>
        </w:rPr>
      </w:pPr>
    </w:p>
    <w:p w14:paraId="67030017" w14:textId="1B6356CB" w:rsidR="002C16CA" w:rsidRDefault="000F209C">
      <w:pPr>
        <w:rPr>
          <w:sz w:val="22"/>
          <w:szCs w:val="22"/>
        </w:rPr>
      </w:pPr>
      <w:r>
        <w:rPr>
          <w:rFonts w:ascii="Arial" w:hAnsi="Arial" w:cs="Arial"/>
          <w:b/>
          <w:sz w:val="22"/>
          <w:szCs w:val="22"/>
        </w:rPr>
        <w:t>Risk e</w:t>
      </w:r>
      <w:r w:rsidR="002C16CA" w:rsidRPr="002C16CA">
        <w:rPr>
          <w:rFonts w:ascii="Arial" w:hAnsi="Arial" w:cs="Arial"/>
          <w:b/>
          <w:sz w:val="22"/>
          <w:szCs w:val="22"/>
        </w:rPr>
        <w:t>valuation guidance</w:t>
      </w:r>
      <w:r>
        <w:rPr>
          <w:rFonts w:ascii="Arial" w:hAnsi="Arial" w:cs="Arial"/>
          <w:b/>
          <w:sz w:val="22"/>
          <w:szCs w:val="22"/>
        </w:rPr>
        <w:t xml:space="preserve"> overleaf</w:t>
      </w:r>
      <w:r w:rsidR="004A589B">
        <w:rPr>
          <w:rFonts w:ascii="Arial" w:hAnsi="Arial" w:cs="Arial"/>
          <w:b/>
          <w:sz w:val="22"/>
          <w:szCs w:val="22"/>
        </w:rPr>
        <w:tab/>
      </w:r>
      <w:r w:rsidR="004A589B">
        <w:rPr>
          <w:rFonts w:ascii="Arial" w:hAnsi="Arial" w:cs="Arial"/>
          <w:b/>
          <w:sz w:val="22"/>
          <w:szCs w:val="22"/>
        </w:rPr>
        <w:tab/>
      </w:r>
      <w:r w:rsidR="004A589B">
        <w:rPr>
          <w:rFonts w:ascii="Arial" w:hAnsi="Arial" w:cs="Arial"/>
          <w:b/>
          <w:sz w:val="22"/>
          <w:szCs w:val="22"/>
        </w:rPr>
        <w:tab/>
      </w:r>
      <w:r w:rsidR="004A589B">
        <w:rPr>
          <w:rFonts w:ascii="Arial" w:hAnsi="Arial" w:cs="Arial"/>
          <w:b/>
          <w:sz w:val="22"/>
          <w:szCs w:val="22"/>
        </w:rPr>
        <w:tab/>
      </w:r>
      <w:r w:rsidR="004A589B">
        <w:rPr>
          <w:rFonts w:ascii="Arial" w:hAnsi="Arial" w:cs="Arial"/>
          <w:b/>
          <w:sz w:val="22"/>
          <w:szCs w:val="22"/>
        </w:rPr>
        <w:tab/>
      </w:r>
    </w:p>
    <w:tbl>
      <w:tblPr>
        <w:tblpPr w:leftFromText="180" w:rightFromText="180" w:vertAnchor="text" w:horzAnchor="margin" w:tblpXSpec="center" w:tblpY="-70"/>
        <w:tblW w:w="1093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0" w:type="dxa"/>
          <w:right w:w="0" w:type="dxa"/>
        </w:tblCellMar>
        <w:tblLook w:val="04A0" w:firstRow="1" w:lastRow="0" w:firstColumn="1" w:lastColumn="0" w:noHBand="0" w:noVBand="1"/>
      </w:tblPr>
      <w:tblGrid>
        <w:gridCol w:w="4078"/>
        <w:gridCol w:w="1422"/>
        <w:gridCol w:w="1283"/>
        <w:gridCol w:w="1284"/>
        <w:gridCol w:w="1422"/>
        <w:gridCol w:w="1441"/>
      </w:tblGrid>
      <w:tr w:rsidR="00E32BD9" w:rsidRPr="002C16CA" w14:paraId="0693A97B" w14:textId="77777777" w:rsidTr="006F67F3">
        <w:trPr>
          <w:trHeight w:val="660"/>
          <w:tblCellSpacing w:w="20" w:type="dxa"/>
        </w:trPr>
        <w:tc>
          <w:tcPr>
            <w:tcW w:w="4126" w:type="dxa"/>
            <w:shd w:val="clear" w:color="auto" w:fill="F2F2F2"/>
            <w:tcMar>
              <w:top w:w="15" w:type="dxa"/>
              <w:left w:w="15" w:type="dxa"/>
              <w:bottom w:w="15" w:type="dxa"/>
              <w:right w:w="15" w:type="dxa"/>
            </w:tcMar>
            <w:hideMark/>
          </w:tcPr>
          <w:p w14:paraId="7927587B" w14:textId="77777777" w:rsidR="00DF01D5" w:rsidRPr="002C16CA" w:rsidRDefault="00DF01D5" w:rsidP="00E439C0">
            <w:pPr>
              <w:spacing w:line="120" w:lineRule="atLeast"/>
              <w:jc w:val="center"/>
              <w:rPr>
                <w:rFonts w:ascii="Calibri" w:hAnsi="Calibri" w:cs="Calibri"/>
                <w:color w:val="000000"/>
                <w:sz w:val="20"/>
                <w:szCs w:val="20"/>
                <w:lang w:eastAsia="en-GB"/>
              </w:rPr>
            </w:pPr>
            <w:r w:rsidRPr="002C16CA">
              <w:rPr>
                <w:rFonts w:ascii="Calibri" w:hAnsi="Calibri" w:cs="Calibri"/>
                <w:color w:val="000000"/>
                <w:sz w:val="20"/>
                <w:szCs w:val="20"/>
                <w:lang w:eastAsia="en-GB"/>
              </w:rPr>
              <w:lastRenderedPageBreak/>
              <w:t> </w:t>
            </w:r>
          </w:p>
          <w:p w14:paraId="757A56A0" w14:textId="77777777" w:rsidR="00DF01D5" w:rsidRPr="006A6C1E" w:rsidRDefault="00DF01D5" w:rsidP="00E439C0">
            <w:pPr>
              <w:jc w:val="center"/>
              <w:rPr>
                <w:rFonts w:ascii="Calibri" w:hAnsi="Calibri" w:cs="Calibri"/>
                <w:color w:val="000000"/>
                <w:lang w:eastAsia="en-GB"/>
              </w:rPr>
            </w:pPr>
            <w:r w:rsidRPr="006A6C1E">
              <w:rPr>
                <w:rFonts w:ascii="Arial" w:hAnsi="Arial" w:cs="Arial"/>
                <w:b/>
                <w:bCs/>
                <w:color w:val="000000"/>
                <w:lang w:eastAsia="en-GB"/>
              </w:rPr>
              <w:t>Likelihood verses severity</w:t>
            </w:r>
          </w:p>
        </w:tc>
        <w:tc>
          <w:tcPr>
            <w:tcW w:w="1418" w:type="dxa"/>
            <w:shd w:val="clear" w:color="auto" w:fill="FFFFFF"/>
            <w:tcMar>
              <w:top w:w="15" w:type="dxa"/>
              <w:left w:w="15" w:type="dxa"/>
              <w:bottom w:w="15" w:type="dxa"/>
              <w:right w:w="15" w:type="dxa"/>
            </w:tcMar>
            <w:hideMark/>
          </w:tcPr>
          <w:p w14:paraId="715A2033" w14:textId="77777777" w:rsidR="00DF01D5" w:rsidRPr="006703BC" w:rsidRDefault="00DF01D5" w:rsidP="00E439C0">
            <w:pPr>
              <w:spacing w:line="120" w:lineRule="atLeast"/>
              <w:jc w:val="center"/>
              <w:rPr>
                <w:rFonts w:ascii="Calibri" w:hAnsi="Calibri" w:cs="Calibri"/>
                <w:color w:val="000000"/>
                <w:sz w:val="18"/>
                <w:szCs w:val="18"/>
                <w:lang w:eastAsia="en-GB"/>
              </w:rPr>
            </w:pPr>
            <w:r w:rsidRPr="006703BC">
              <w:rPr>
                <w:rFonts w:ascii="Calibri" w:hAnsi="Calibri" w:cs="Calibri"/>
                <w:color w:val="000000"/>
                <w:sz w:val="18"/>
                <w:szCs w:val="18"/>
                <w:lang w:eastAsia="en-GB"/>
              </w:rPr>
              <w:t> </w:t>
            </w:r>
          </w:p>
          <w:p w14:paraId="299229E8" w14:textId="77777777" w:rsidR="00DF01D5" w:rsidRDefault="006703BC" w:rsidP="006703BC">
            <w:pPr>
              <w:rPr>
                <w:rFonts w:ascii="Arial" w:hAnsi="Arial" w:cs="Arial"/>
                <w:color w:val="000000"/>
                <w:sz w:val="18"/>
                <w:szCs w:val="18"/>
                <w:lang w:eastAsia="en-GB"/>
              </w:rPr>
            </w:pPr>
            <w:r w:rsidRPr="00E32BD9">
              <w:rPr>
                <w:rFonts w:ascii="Arial" w:hAnsi="Arial" w:cs="Arial"/>
                <w:b/>
                <w:color w:val="000000"/>
                <w:sz w:val="18"/>
                <w:szCs w:val="18"/>
                <w:lang w:eastAsia="en-GB"/>
              </w:rPr>
              <w:t>1. Remote</w:t>
            </w:r>
            <w:r w:rsidR="00DF01D5" w:rsidRPr="00E32BD9">
              <w:rPr>
                <w:rFonts w:ascii="Arial" w:hAnsi="Arial" w:cs="Arial"/>
                <w:b/>
                <w:color w:val="000000"/>
                <w:sz w:val="18"/>
                <w:szCs w:val="18"/>
                <w:lang w:eastAsia="en-GB"/>
              </w:rPr>
              <w:t xml:space="preserve"> possibility</w:t>
            </w:r>
          </w:p>
          <w:p w14:paraId="675E79FA" w14:textId="77777777" w:rsidR="00E32BD9" w:rsidRPr="006703BC" w:rsidRDefault="00E32BD9" w:rsidP="006703BC">
            <w:pPr>
              <w:rPr>
                <w:rFonts w:ascii="Calibri" w:hAnsi="Calibri" w:cs="Calibri"/>
                <w:color w:val="000000"/>
                <w:sz w:val="18"/>
                <w:szCs w:val="18"/>
                <w:lang w:eastAsia="en-GB"/>
              </w:rPr>
            </w:pPr>
            <w:r>
              <w:rPr>
                <w:rFonts w:ascii="Calibri" w:hAnsi="Calibri" w:cs="Calibri"/>
                <w:color w:val="000000"/>
                <w:sz w:val="18"/>
                <w:szCs w:val="18"/>
                <w:lang w:eastAsia="en-GB"/>
              </w:rPr>
              <w:t>(Rarely heard of in industry)</w:t>
            </w:r>
          </w:p>
        </w:tc>
        <w:tc>
          <w:tcPr>
            <w:tcW w:w="1275" w:type="dxa"/>
            <w:shd w:val="clear" w:color="auto" w:fill="FFFFFF"/>
            <w:tcMar>
              <w:top w:w="15" w:type="dxa"/>
              <w:left w:w="15" w:type="dxa"/>
              <w:bottom w:w="15" w:type="dxa"/>
              <w:right w:w="15" w:type="dxa"/>
            </w:tcMar>
            <w:hideMark/>
          </w:tcPr>
          <w:p w14:paraId="2E7A5DB6" w14:textId="77777777" w:rsidR="00DF01D5" w:rsidRPr="006703BC" w:rsidRDefault="00DF01D5" w:rsidP="00E439C0">
            <w:pPr>
              <w:spacing w:line="120" w:lineRule="atLeast"/>
              <w:jc w:val="center"/>
              <w:rPr>
                <w:rFonts w:ascii="Calibri" w:hAnsi="Calibri" w:cs="Calibri"/>
                <w:color w:val="000000"/>
                <w:sz w:val="18"/>
                <w:szCs w:val="18"/>
                <w:lang w:eastAsia="en-GB"/>
              </w:rPr>
            </w:pPr>
            <w:r w:rsidRPr="006703BC">
              <w:rPr>
                <w:rFonts w:ascii="Calibri" w:hAnsi="Calibri" w:cs="Calibri"/>
                <w:color w:val="000000"/>
                <w:sz w:val="18"/>
                <w:szCs w:val="18"/>
                <w:lang w:eastAsia="en-GB"/>
              </w:rPr>
              <w:t> </w:t>
            </w:r>
          </w:p>
          <w:p w14:paraId="2769EC8E" w14:textId="77777777" w:rsidR="00E32BD9" w:rsidRPr="00E32BD9" w:rsidRDefault="00DF01D5" w:rsidP="00E439C0">
            <w:pPr>
              <w:jc w:val="center"/>
              <w:rPr>
                <w:rFonts w:ascii="Calibri" w:hAnsi="Calibri" w:cs="Calibri"/>
                <w:b/>
                <w:color w:val="000000"/>
                <w:sz w:val="18"/>
                <w:szCs w:val="18"/>
                <w:lang w:eastAsia="en-GB"/>
              </w:rPr>
            </w:pPr>
            <w:r w:rsidRPr="00E32BD9">
              <w:rPr>
                <w:rFonts w:ascii="Arial" w:hAnsi="Arial" w:cs="Arial"/>
                <w:b/>
                <w:color w:val="000000"/>
                <w:sz w:val="18"/>
                <w:szCs w:val="18"/>
                <w:lang w:eastAsia="en-GB"/>
              </w:rPr>
              <w:t>2. Possible</w:t>
            </w:r>
          </w:p>
          <w:p w14:paraId="25A4CA78" w14:textId="77777777" w:rsidR="00E32BD9" w:rsidRDefault="00E32BD9" w:rsidP="00E32BD9">
            <w:pPr>
              <w:rPr>
                <w:rFonts w:ascii="Calibri" w:hAnsi="Calibri" w:cs="Calibri"/>
                <w:sz w:val="18"/>
                <w:szCs w:val="18"/>
                <w:lang w:eastAsia="en-GB"/>
              </w:rPr>
            </w:pPr>
          </w:p>
          <w:p w14:paraId="3DF830FD" w14:textId="77777777" w:rsidR="00DF01D5" w:rsidRPr="00E32BD9" w:rsidRDefault="00E32BD9" w:rsidP="00E32BD9">
            <w:pPr>
              <w:rPr>
                <w:rFonts w:ascii="Calibri" w:hAnsi="Calibri" w:cs="Calibri"/>
                <w:sz w:val="18"/>
                <w:szCs w:val="18"/>
                <w:lang w:eastAsia="en-GB"/>
              </w:rPr>
            </w:pPr>
            <w:r>
              <w:rPr>
                <w:rFonts w:ascii="Calibri" w:hAnsi="Calibri" w:cs="Calibri"/>
                <w:sz w:val="18"/>
                <w:szCs w:val="18"/>
                <w:lang w:eastAsia="en-GB"/>
              </w:rPr>
              <w:t>(Is heard of in our industry)</w:t>
            </w:r>
          </w:p>
        </w:tc>
        <w:tc>
          <w:tcPr>
            <w:tcW w:w="1276" w:type="dxa"/>
            <w:shd w:val="clear" w:color="auto" w:fill="FFFFFF"/>
            <w:tcMar>
              <w:top w:w="15" w:type="dxa"/>
              <w:left w:w="15" w:type="dxa"/>
              <w:bottom w:w="15" w:type="dxa"/>
              <w:right w:w="15" w:type="dxa"/>
            </w:tcMar>
            <w:hideMark/>
          </w:tcPr>
          <w:p w14:paraId="757C3A1D" w14:textId="77777777" w:rsidR="00DF01D5" w:rsidRPr="006703BC" w:rsidRDefault="00DF01D5" w:rsidP="00E439C0">
            <w:pPr>
              <w:spacing w:line="120" w:lineRule="atLeast"/>
              <w:jc w:val="center"/>
              <w:rPr>
                <w:rFonts w:ascii="Calibri" w:hAnsi="Calibri" w:cs="Calibri"/>
                <w:color w:val="000000"/>
                <w:sz w:val="18"/>
                <w:szCs w:val="18"/>
                <w:lang w:eastAsia="en-GB"/>
              </w:rPr>
            </w:pPr>
            <w:r w:rsidRPr="006703BC">
              <w:rPr>
                <w:rFonts w:ascii="Calibri" w:hAnsi="Calibri" w:cs="Calibri"/>
                <w:color w:val="000000"/>
                <w:sz w:val="18"/>
                <w:szCs w:val="18"/>
                <w:lang w:eastAsia="en-GB"/>
              </w:rPr>
              <w:t> </w:t>
            </w:r>
          </w:p>
          <w:p w14:paraId="39CE736E" w14:textId="77777777" w:rsidR="00E32BD9" w:rsidRPr="00E32BD9" w:rsidRDefault="00DF01D5" w:rsidP="00E439C0">
            <w:pPr>
              <w:jc w:val="center"/>
              <w:rPr>
                <w:rFonts w:ascii="Calibri" w:hAnsi="Calibri" w:cs="Calibri"/>
                <w:b/>
                <w:color w:val="000000"/>
                <w:sz w:val="18"/>
                <w:szCs w:val="18"/>
                <w:lang w:eastAsia="en-GB"/>
              </w:rPr>
            </w:pPr>
            <w:r w:rsidRPr="00E32BD9">
              <w:rPr>
                <w:rFonts w:ascii="Arial" w:hAnsi="Arial" w:cs="Arial"/>
                <w:b/>
                <w:color w:val="000000"/>
                <w:sz w:val="18"/>
                <w:szCs w:val="18"/>
                <w:lang w:eastAsia="en-GB"/>
              </w:rPr>
              <w:t>3. Likely</w:t>
            </w:r>
          </w:p>
          <w:p w14:paraId="402F1768" w14:textId="77777777" w:rsidR="00E32BD9" w:rsidRDefault="00E32BD9" w:rsidP="00E32BD9">
            <w:pPr>
              <w:rPr>
                <w:rFonts w:ascii="Calibri" w:hAnsi="Calibri" w:cs="Calibri"/>
                <w:sz w:val="18"/>
                <w:szCs w:val="18"/>
                <w:lang w:eastAsia="en-GB"/>
              </w:rPr>
            </w:pPr>
          </w:p>
          <w:p w14:paraId="69A1BF74" w14:textId="77777777" w:rsidR="00DF01D5" w:rsidRPr="00E32BD9" w:rsidRDefault="00E32BD9" w:rsidP="00E32BD9">
            <w:pPr>
              <w:rPr>
                <w:rFonts w:ascii="Calibri" w:hAnsi="Calibri" w:cs="Calibri"/>
                <w:sz w:val="18"/>
                <w:szCs w:val="18"/>
                <w:lang w:eastAsia="en-GB"/>
              </w:rPr>
            </w:pPr>
            <w:r w:rsidRPr="00E32BD9">
              <w:rPr>
                <w:rFonts w:ascii="Calibri" w:hAnsi="Calibri" w:cs="Calibri"/>
                <w:sz w:val="18"/>
                <w:szCs w:val="18"/>
                <w:lang w:eastAsia="en-GB"/>
              </w:rPr>
              <w:t>(Occurring</w:t>
            </w:r>
            <w:r>
              <w:rPr>
                <w:rFonts w:ascii="Calibri" w:hAnsi="Calibri" w:cs="Calibri"/>
                <w:sz w:val="18"/>
                <w:szCs w:val="18"/>
                <w:lang w:eastAsia="en-GB"/>
              </w:rPr>
              <w:t xml:space="preserve"> at least once in 10 years at BAS) </w:t>
            </w:r>
          </w:p>
        </w:tc>
        <w:tc>
          <w:tcPr>
            <w:tcW w:w="1418" w:type="dxa"/>
            <w:shd w:val="clear" w:color="auto" w:fill="FFFFFF"/>
            <w:tcMar>
              <w:top w:w="15" w:type="dxa"/>
              <w:left w:w="15" w:type="dxa"/>
              <w:bottom w:w="15" w:type="dxa"/>
              <w:right w:w="15" w:type="dxa"/>
            </w:tcMar>
            <w:hideMark/>
          </w:tcPr>
          <w:p w14:paraId="7D3ABAB3" w14:textId="77777777" w:rsidR="00DF01D5" w:rsidRPr="006703BC" w:rsidRDefault="00DF01D5" w:rsidP="00E439C0">
            <w:pPr>
              <w:spacing w:line="120" w:lineRule="atLeast"/>
              <w:jc w:val="center"/>
              <w:rPr>
                <w:rFonts w:ascii="Calibri" w:hAnsi="Calibri" w:cs="Calibri"/>
                <w:color w:val="000000"/>
                <w:sz w:val="18"/>
                <w:szCs w:val="18"/>
                <w:lang w:eastAsia="en-GB"/>
              </w:rPr>
            </w:pPr>
            <w:r w:rsidRPr="006703BC">
              <w:rPr>
                <w:rFonts w:ascii="Calibri" w:hAnsi="Calibri" w:cs="Calibri"/>
                <w:color w:val="000000"/>
                <w:sz w:val="18"/>
                <w:szCs w:val="18"/>
                <w:lang w:eastAsia="en-GB"/>
              </w:rPr>
              <w:t> </w:t>
            </w:r>
          </w:p>
          <w:p w14:paraId="51196501" w14:textId="77777777" w:rsidR="00DF01D5" w:rsidRPr="00E32BD9" w:rsidRDefault="00DF01D5" w:rsidP="00E439C0">
            <w:pPr>
              <w:jc w:val="center"/>
              <w:rPr>
                <w:rFonts w:ascii="Calibri" w:hAnsi="Calibri" w:cs="Calibri"/>
                <w:b/>
                <w:color w:val="000000"/>
                <w:sz w:val="18"/>
                <w:szCs w:val="18"/>
                <w:lang w:eastAsia="en-GB"/>
              </w:rPr>
            </w:pPr>
            <w:r w:rsidRPr="00E32BD9">
              <w:rPr>
                <w:rFonts w:ascii="Arial" w:hAnsi="Arial" w:cs="Arial"/>
                <w:b/>
                <w:color w:val="000000"/>
                <w:sz w:val="18"/>
                <w:szCs w:val="18"/>
                <w:lang w:eastAsia="en-GB"/>
              </w:rPr>
              <w:t>4. Highly </w:t>
            </w:r>
          </w:p>
          <w:p w14:paraId="5644BA7E" w14:textId="77777777" w:rsidR="00E32BD9" w:rsidRPr="00E32BD9" w:rsidRDefault="00DF01D5" w:rsidP="00E439C0">
            <w:pPr>
              <w:jc w:val="center"/>
              <w:rPr>
                <w:rFonts w:ascii="Calibri" w:hAnsi="Calibri" w:cs="Calibri"/>
                <w:b/>
                <w:color w:val="000000"/>
                <w:sz w:val="18"/>
                <w:szCs w:val="18"/>
                <w:lang w:eastAsia="en-GB"/>
              </w:rPr>
            </w:pPr>
            <w:r w:rsidRPr="00E32BD9">
              <w:rPr>
                <w:rFonts w:ascii="Arial" w:hAnsi="Arial" w:cs="Arial"/>
                <w:b/>
                <w:color w:val="000000"/>
                <w:sz w:val="18"/>
                <w:szCs w:val="18"/>
                <w:lang w:eastAsia="en-GB"/>
              </w:rPr>
              <w:t>probable</w:t>
            </w:r>
          </w:p>
          <w:p w14:paraId="25B35987" w14:textId="77777777" w:rsidR="00DF01D5" w:rsidRPr="00E32BD9" w:rsidRDefault="00E32BD9" w:rsidP="00E32BD9">
            <w:pPr>
              <w:rPr>
                <w:rFonts w:ascii="Calibri" w:hAnsi="Calibri" w:cs="Calibri"/>
                <w:sz w:val="18"/>
                <w:szCs w:val="18"/>
                <w:lang w:eastAsia="en-GB"/>
              </w:rPr>
            </w:pPr>
            <w:r>
              <w:rPr>
                <w:rFonts w:ascii="Calibri" w:hAnsi="Calibri" w:cs="Calibri"/>
                <w:sz w:val="18"/>
                <w:szCs w:val="18"/>
                <w:lang w:eastAsia="en-GB"/>
              </w:rPr>
              <w:t>(Occurring at least once a year at BAS)</w:t>
            </w:r>
          </w:p>
        </w:tc>
        <w:tc>
          <w:tcPr>
            <w:tcW w:w="1417" w:type="dxa"/>
            <w:shd w:val="clear" w:color="auto" w:fill="FFFFFF"/>
            <w:tcMar>
              <w:top w:w="15" w:type="dxa"/>
              <w:left w:w="15" w:type="dxa"/>
              <w:bottom w:w="15" w:type="dxa"/>
              <w:right w:w="15" w:type="dxa"/>
            </w:tcMar>
            <w:hideMark/>
          </w:tcPr>
          <w:p w14:paraId="6C7E5D24" w14:textId="77777777" w:rsidR="00DF01D5" w:rsidRPr="006703BC" w:rsidRDefault="00DF01D5" w:rsidP="00E439C0">
            <w:pPr>
              <w:spacing w:line="120" w:lineRule="atLeast"/>
              <w:jc w:val="center"/>
              <w:rPr>
                <w:rFonts w:ascii="Calibri" w:hAnsi="Calibri" w:cs="Calibri"/>
                <w:color w:val="000000"/>
                <w:sz w:val="18"/>
                <w:szCs w:val="18"/>
                <w:lang w:eastAsia="en-GB"/>
              </w:rPr>
            </w:pPr>
            <w:r w:rsidRPr="006703BC">
              <w:rPr>
                <w:rFonts w:ascii="Calibri" w:hAnsi="Calibri" w:cs="Calibri"/>
                <w:color w:val="000000"/>
                <w:sz w:val="18"/>
                <w:szCs w:val="18"/>
                <w:lang w:eastAsia="en-GB"/>
              </w:rPr>
              <w:t> </w:t>
            </w:r>
          </w:p>
          <w:p w14:paraId="46C82AC2" w14:textId="77777777" w:rsidR="00DF01D5" w:rsidRPr="00E32BD9" w:rsidRDefault="00DF01D5" w:rsidP="00E439C0">
            <w:pPr>
              <w:spacing w:line="120" w:lineRule="atLeast"/>
              <w:jc w:val="center"/>
              <w:rPr>
                <w:rFonts w:ascii="Calibri" w:hAnsi="Calibri" w:cs="Calibri"/>
                <w:b/>
                <w:color w:val="000000"/>
                <w:sz w:val="18"/>
                <w:szCs w:val="18"/>
                <w:lang w:eastAsia="en-GB"/>
              </w:rPr>
            </w:pPr>
            <w:r w:rsidRPr="00E32BD9">
              <w:rPr>
                <w:rFonts w:ascii="Arial" w:hAnsi="Arial" w:cs="Arial"/>
                <w:b/>
                <w:color w:val="000000"/>
                <w:sz w:val="18"/>
                <w:szCs w:val="18"/>
                <w:lang w:eastAsia="en-GB"/>
              </w:rPr>
              <w:t>5. Virtually</w:t>
            </w:r>
          </w:p>
          <w:p w14:paraId="081D37E9" w14:textId="77777777" w:rsidR="00E32BD9" w:rsidRPr="00E32BD9" w:rsidRDefault="00DF01D5" w:rsidP="00E439C0">
            <w:pPr>
              <w:spacing w:line="120" w:lineRule="atLeast"/>
              <w:jc w:val="center"/>
              <w:rPr>
                <w:rFonts w:ascii="Calibri" w:hAnsi="Calibri" w:cs="Calibri"/>
                <w:b/>
                <w:color w:val="000000"/>
                <w:sz w:val="18"/>
                <w:szCs w:val="18"/>
                <w:lang w:eastAsia="en-GB"/>
              </w:rPr>
            </w:pPr>
            <w:r w:rsidRPr="00E32BD9">
              <w:rPr>
                <w:rFonts w:ascii="Calibri" w:hAnsi="Calibri" w:cs="Calibri"/>
                <w:b/>
                <w:color w:val="000000"/>
                <w:sz w:val="18"/>
                <w:szCs w:val="18"/>
                <w:lang w:eastAsia="en-GB"/>
              </w:rPr>
              <w:t> </w:t>
            </w:r>
            <w:r w:rsidRPr="00E32BD9">
              <w:rPr>
                <w:rFonts w:ascii="Arial" w:hAnsi="Arial" w:cs="Arial"/>
                <w:b/>
                <w:color w:val="000000"/>
                <w:sz w:val="18"/>
                <w:szCs w:val="18"/>
                <w:lang w:eastAsia="en-GB"/>
              </w:rPr>
              <w:t>Certain</w:t>
            </w:r>
          </w:p>
          <w:p w14:paraId="63F69A8B" w14:textId="77777777" w:rsidR="00DF01D5" w:rsidRPr="00E32BD9" w:rsidRDefault="00E32BD9" w:rsidP="00E32BD9">
            <w:pPr>
              <w:rPr>
                <w:rFonts w:ascii="Calibri" w:hAnsi="Calibri" w:cs="Calibri"/>
                <w:sz w:val="18"/>
                <w:szCs w:val="18"/>
                <w:lang w:eastAsia="en-GB"/>
              </w:rPr>
            </w:pPr>
            <w:r>
              <w:rPr>
                <w:rFonts w:ascii="Calibri" w:hAnsi="Calibri" w:cs="Calibri"/>
                <w:sz w:val="18"/>
                <w:szCs w:val="18"/>
                <w:lang w:eastAsia="en-GB"/>
              </w:rPr>
              <w:t xml:space="preserve">(Occurring a number of times a year at BAS) </w:t>
            </w:r>
          </w:p>
        </w:tc>
      </w:tr>
      <w:tr w:rsidR="00E32BD9" w:rsidRPr="002C16CA" w14:paraId="6456ADD8" w14:textId="77777777" w:rsidTr="009F2030">
        <w:trPr>
          <w:tblCellSpacing w:w="20" w:type="dxa"/>
        </w:trPr>
        <w:tc>
          <w:tcPr>
            <w:tcW w:w="4126" w:type="dxa"/>
            <w:shd w:val="clear" w:color="auto" w:fill="auto"/>
            <w:tcMar>
              <w:top w:w="15" w:type="dxa"/>
              <w:left w:w="15" w:type="dxa"/>
              <w:bottom w:w="15" w:type="dxa"/>
              <w:right w:w="15" w:type="dxa"/>
            </w:tcMar>
            <w:hideMark/>
          </w:tcPr>
          <w:p w14:paraId="69D98522" w14:textId="77777777" w:rsidR="00DF01D5" w:rsidRPr="006017D5" w:rsidRDefault="00DF01D5" w:rsidP="00E439C0">
            <w:pPr>
              <w:spacing w:line="120" w:lineRule="atLeast"/>
              <w:rPr>
                <w:rFonts w:ascii="Calibri" w:hAnsi="Calibri" w:cs="Calibri"/>
                <w:color w:val="000000"/>
                <w:sz w:val="18"/>
                <w:szCs w:val="18"/>
                <w:lang w:eastAsia="en-GB"/>
              </w:rPr>
            </w:pPr>
            <w:r w:rsidRPr="006017D5">
              <w:rPr>
                <w:rFonts w:ascii="Calibri" w:hAnsi="Calibri" w:cs="Calibri"/>
                <w:color w:val="000000"/>
                <w:sz w:val="18"/>
                <w:szCs w:val="18"/>
                <w:lang w:eastAsia="en-GB"/>
              </w:rPr>
              <w:t> </w:t>
            </w:r>
          </w:p>
          <w:p w14:paraId="58D5650F" w14:textId="77777777" w:rsidR="00DF01D5" w:rsidRPr="006017D5" w:rsidRDefault="00DF01D5" w:rsidP="00E439C0">
            <w:pPr>
              <w:rPr>
                <w:rFonts w:ascii="Calibri" w:hAnsi="Calibri" w:cs="Calibri"/>
                <w:color w:val="000000"/>
                <w:sz w:val="18"/>
                <w:szCs w:val="18"/>
                <w:lang w:eastAsia="en-GB"/>
              </w:rPr>
            </w:pPr>
            <w:r w:rsidRPr="006017D5">
              <w:rPr>
                <w:rFonts w:ascii="Calibri" w:hAnsi="Calibri" w:cs="Calibri"/>
                <w:b/>
                <w:color w:val="000000"/>
                <w:sz w:val="18"/>
                <w:szCs w:val="18"/>
                <w:lang w:eastAsia="en-GB"/>
              </w:rPr>
              <w:t>1.</w:t>
            </w:r>
            <w:r w:rsidRPr="006017D5">
              <w:rPr>
                <w:b/>
                <w:color w:val="000000"/>
                <w:sz w:val="18"/>
                <w:szCs w:val="18"/>
                <w:lang w:eastAsia="en-GB"/>
              </w:rPr>
              <w:t>    </w:t>
            </w:r>
            <w:r w:rsidRPr="006A6C1E">
              <w:rPr>
                <w:rFonts w:ascii="Arial Black" w:hAnsi="Arial Black" w:cs="Arial"/>
                <w:b/>
                <w:color w:val="008A3E"/>
                <w:sz w:val="18"/>
                <w:szCs w:val="18"/>
                <w:lang w:eastAsia="en-GB"/>
              </w:rPr>
              <w:t>Minor</w:t>
            </w:r>
            <w:r w:rsidRPr="006017D5">
              <w:rPr>
                <w:rFonts w:ascii="Arial" w:hAnsi="Arial" w:cs="Arial"/>
                <w:color w:val="000000"/>
                <w:sz w:val="18"/>
                <w:szCs w:val="18"/>
                <w:lang w:eastAsia="en-GB"/>
              </w:rPr>
              <w:t xml:space="preserve"> - Causing minor injuries (e.g. cuts, scratches).</w:t>
            </w:r>
          </w:p>
        </w:tc>
        <w:tc>
          <w:tcPr>
            <w:tcW w:w="1418" w:type="dxa"/>
            <w:shd w:val="clear" w:color="auto" w:fill="00B050"/>
            <w:tcMar>
              <w:top w:w="15" w:type="dxa"/>
              <w:left w:w="15" w:type="dxa"/>
              <w:bottom w:w="15" w:type="dxa"/>
              <w:right w:w="15" w:type="dxa"/>
            </w:tcMar>
            <w:vAlign w:val="center"/>
            <w:hideMark/>
          </w:tcPr>
          <w:p w14:paraId="0D92C605"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1</w:t>
            </w:r>
          </w:p>
        </w:tc>
        <w:tc>
          <w:tcPr>
            <w:tcW w:w="1275" w:type="dxa"/>
            <w:shd w:val="clear" w:color="auto" w:fill="00B050"/>
            <w:tcMar>
              <w:top w:w="15" w:type="dxa"/>
              <w:left w:w="15" w:type="dxa"/>
              <w:bottom w:w="15" w:type="dxa"/>
              <w:right w:w="15" w:type="dxa"/>
            </w:tcMar>
            <w:vAlign w:val="center"/>
            <w:hideMark/>
          </w:tcPr>
          <w:p w14:paraId="52C371ED"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2</w:t>
            </w:r>
          </w:p>
        </w:tc>
        <w:tc>
          <w:tcPr>
            <w:tcW w:w="1276" w:type="dxa"/>
            <w:shd w:val="clear" w:color="auto" w:fill="CCFF33"/>
            <w:tcMar>
              <w:top w:w="15" w:type="dxa"/>
              <w:left w:w="15" w:type="dxa"/>
              <w:bottom w:w="15" w:type="dxa"/>
              <w:right w:w="15" w:type="dxa"/>
            </w:tcMar>
            <w:vAlign w:val="center"/>
            <w:hideMark/>
          </w:tcPr>
          <w:p w14:paraId="2EF66F35"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3</w:t>
            </w:r>
          </w:p>
        </w:tc>
        <w:tc>
          <w:tcPr>
            <w:tcW w:w="1418" w:type="dxa"/>
            <w:shd w:val="clear" w:color="auto" w:fill="CCFF33"/>
            <w:tcMar>
              <w:top w:w="15" w:type="dxa"/>
              <w:left w:w="15" w:type="dxa"/>
              <w:bottom w:w="15" w:type="dxa"/>
              <w:right w:w="15" w:type="dxa"/>
            </w:tcMar>
            <w:vAlign w:val="center"/>
            <w:hideMark/>
          </w:tcPr>
          <w:p w14:paraId="3F15237D"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4</w:t>
            </w:r>
          </w:p>
        </w:tc>
        <w:tc>
          <w:tcPr>
            <w:tcW w:w="1417" w:type="dxa"/>
            <w:shd w:val="clear" w:color="auto" w:fill="CCFF66"/>
            <w:tcMar>
              <w:top w:w="15" w:type="dxa"/>
              <w:left w:w="15" w:type="dxa"/>
              <w:bottom w:w="15" w:type="dxa"/>
              <w:right w:w="15" w:type="dxa"/>
            </w:tcMar>
            <w:vAlign w:val="center"/>
            <w:hideMark/>
          </w:tcPr>
          <w:p w14:paraId="28FF4715"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5</w:t>
            </w:r>
          </w:p>
        </w:tc>
      </w:tr>
      <w:tr w:rsidR="00E32BD9" w:rsidRPr="002C16CA" w14:paraId="1CF4B608" w14:textId="77777777" w:rsidTr="006F67F3">
        <w:trPr>
          <w:tblCellSpacing w:w="20" w:type="dxa"/>
        </w:trPr>
        <w:tc>
          <w:tcPr>
            <w:tcW w:w="4126" w:type="dxa"/>
            <w:shd w:val="clear" w:color="auto" w:fill="auto"/>
            <w:tcMar>
              <w:top w:w="15" w:type="dxa"/>
              <w:left w:w="15" w:type="dxa"/>
              <w:bottom w:w="15" w:type="dxa"/>
              <w:right w:w="15" w:type="dxa"/>
            </w:tcMar>
            <w:hideMark/>
          </w:tcPr>
          <w:p w14:paraId="6C5820AA" w14:textId="77777777" w:rsidR="00DF01D5" w:rsidRPr="006017D5" w:rsidRDefault="00DF01D5" w:rsidP="00E439C0">
            <w:pPr>
              <w:spacing w:line="120" w:lineRule="atLeast"/>
              <w:rPr>
                <w:rFonts w:ascii="Calibri" w:hAnsi="Calibri" w:cs="Calibri"/>
                <w:color w:val="000000"/>
                <w:sz w:val="18"/>
                <w:szCs w:val="18"/>
                <w:lang w:eastAsia="en-GB"/>
              </w:rPr>
            </w:pPr>
            <w:r w:rsidRPr="006017D5">
              <w:rPr>
                <w:rFonts w:ascii="Calibri" w:hAnsi="Calibri" w:cs="Calibri"/>
                <w:color w:val="000000"/>
                <w:sz w:val="18"/>
                <w:szCs w:val="18"/>
                <w:lang w:eastAsia="en-GB"/>
              </w:rPr>
              <w:t> </w:t>
            </w:r>
          </w:p>
          <w:p w14:paraId="0BEA1ADD" w14:textId="77777777" w:rsidR="00DF01D5" w:rsidRPr="006017D5" w:rsidRDefault="00DF01D5" w:rsidP="00E439C0">
            <w:pPr>
              <w:rPr>
                <w:rFonts w:ascii="Calibri" w:hAnsi="Calibri" w:cs="Calibri"/>
                <w:color w:val="000000"/>
                <w:sz w:val="18"/>
                <w:szCs w:val="18"/>
                <w:lang w:eastAsia="en-GB"/>
              </w:rPr>
            </w:pPr>
            <w:r w:rsidRPr="006017D5">
              <w:rPr>
                <w:rFonts w:ascii="Calibri" w:hAnsi="Calibri" w:cs="Calibri"/>
                <w:b/>
                <w:color w:val="000000"/>
                <w:sz w:val="18"/>
                <w:szCs w:val="18"/>
                <w:lang w:eastAsia="en-GB"/>
              </w:rPr>
              <w:t>2.</w:t>
            </w:r>
            <w:r w:rsidRPr="006017D5">
              <w:rPr>
                <w:b/>
                <w:color w:val="000000"/>
                <w:sz w:val="18"/>
                <w:szCs w:val="18"/>
                <w:lang w:eastAsia="en-GB"/>
              </w:rPr>
              <w:t>    </w:t>
            </w:r>
            <w:r w:rsidRPr="004F6B9E">
              <w:rPr>
                <w:rFonts w:ascii="Arial Black" w:hAnsi="Arial Black" w:cs="Arial"/>
                <w:b/>
                <w:color w:val="FFFF00"/>
                <w:sz w:val="18"/>
                <w:szCs w:val="18"/>
                <w:lang w:eastAsia="en-GB"/>
              </w:rPr>
              <w:t>Low</w:t>
            </w:r>
            <w:r w:rsidRPr="006017D5">
              <w:rPr>
                <w:rFonts w:ascii="Arial" w:hAnsi="Arial" w:cs="Arial"/>
                <w:color w:val="000000"/>
                <w:sz w:val="18"/>
                <w:szCs w:val="18"/>
                <w:lang w:eastAsia="en-GB"/>
              </w:rPr>
              <w:t xml:space="preserve"> – Causing injuries and medical attention, but no lost time at work</w:t>
            </w:r>
          </w:p>
        </w:tc>
        <w:tc>
          <w:tcPr>
            <w:tcW w:w="1418" w:type="dxa"/>
            <w:shd w:val="clear" w:color="auto" w:fill="00B050"/>
            <w:tcMar>
              <w:top w:w="15" w:type="dxa"/>
              <w:left w:w="15" w:type="dxa"/>
              <w:bottom w:w="15" w:type="dxa"/>
              <w:right w:w="15" w:type="dxa"/>
            </w:tcMar>
            <w:vAlign w:val="center"/>
            <w:hideMark/>
          </w:tcPr>
          <w:p w14:paraId="2F154290"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2</w:t>
            </w:r>
          </w:p>
        </w:tc>
        <w:tc>
          <w:tcPr>
            <w:tcW w:w="1275" w:type="dxa"/>
            <w:shd w:val="clear" w:color="auto" w:fill="CCFF33"/>
            <w:tcMar>
              <w:top w:w="15" w:type="dxa"/>
              <w:left w:w="15" w:type="dxa"/>
              <w:bottom w:w="15" w:type="dxa"/>
              <w:right w:w="15" w:type="dxa"/>
            </w:tcMar>
            <w:vAlign w:val="center"/>
            <w:hideMark/>
          </w:tcPr>
          <w:p w14:paraId="5DA76394"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4</w:t>
            </w:r>
          </w:p>
        </w:tc>
        <w:tc>
          <w:tcPr>
            <w:tcW w:w="1276" w:type="dxa"/>
            <w:shd w:val="clear" w:color="auto" w:fill="FFFF00"/>
            <w:tcMar>
              <w:top w:w="15" w:type="dxa"/>
              <w:left w:w="15" w:type="dxa"/>
              <w:bottom w:w="15" w:type="dxa"/>
              <w:right w:w="15" w:type="dxa"/>
            </w:tcMar>
            <w:vAlign w:val="center"/>
            <w:hideMark/>
          </w:tcPr>
          <w:p w14:paraId="79A419BA"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6</w:t>
            </w:r>
          </w:p>
        </w:tc>
        <w:tc>
          <w:tcPr>
            <w:tcW w:w="1418" w:type="dxa"/>
            <w:shd w:val="clear" w:color="auto" w:fill="FFFF00"/>
            <w:tcMar>
              <w:top w:w="15" w:type="dxa"/>
              <w:left w:w="15" w:type="dxa"/>
              <w:bottom w:w="15" w:type="dxa"/>
              <w:right w:w="15" w:type="dxa"/>
            </w:tcMar>
            <w:vAlign w:val="center"/>
            <w:hideMark/>
          </w:tcPr>
          <w:p w14:paraId="277BE32B"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8</w:t>
            </w:r>
          </w:p>
        </w:tc>
        <w:tc>
          <w:tcPr>
            <w:tcW w:w="1417" w:type="dxa"/>
            <w:shd w:val="clear" w:color="auto" w:fill="FFC000"/>
            <w:tcMar>
              <w:top w:w="15" w:type="dxa"/>
              <w:left w:w="15" w:type="dxa"/>
              <w:bottom w:w="15" w:type="dxa"/>
              <w:right w:w="15" w:type="dxa"/>
            </w:tcMar>
            <w:vAlign w:val="center"/>
            <w:hideMark/>
          </w:tcPr>
          <w:p w14:paraId="56C69FFE"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10</w:t>
            </w:r>
          </w:p>
        </w:tc>
      </w:tr>
      <w:tr w:rsidR="00E32BD9" w:rsidRPr="002C16CA" w14:paraId="1B3FED9B" w14:textId="77777777" w:rsidTr="006F67F3">
        <w:trPr>
          <w:trHeight w:val="600"/>
          <w:tblCellSpacing w:w="20" w:type="dxa"/>
        </w:trPr>
        <w:tc>
          <w:tcPr>
            <w:tcW w:w="4126" w:type="dxa"/>
            <w:shd w:val="clear" w:color="auto" w:fill="auto"/>
            <w:tcMar>
              <w:top w:w="15" w:type="dxa"/>
              <w:left w:w="15" w:type="dxa"/>
              <w:bottom w:w="15" w:type="dxa"/>
              <w:right w:w="15" w:type="dxa"/>
            </w:tcMar>
            <w:hideMark/>
          </w:tcPr>
          <w:p w14:paraId="72F813D0" w14:textId="77777777" w:rsidR="00DF01D5" w:rsidRPr="006017D5" w:rsidRDefault="00DF01D5" w:rsidP="00E439C0">
            <w:pPr>
              <w:spacing w:line="120" w:lineRule="atLeast"/>
              <w:rPr>
                <w:rFonts w:ascii="Calibri" w:hAnsi="Calibri" w:cs="Calibri"/>
                <w:color w:val="000000"/>
                <w:sz w:val="18"/>
                <w:szCs w:val="18"/>
                <w:lang w:eastAsia="en-GB"/>
              </w:rPr>
            </w:pPr>
            <w:r w:rsidRPr="006017D5">
              <w:rPr>
                <w:rFonts w:ascii="Calibri" w:hAnsi="Calibri" w:cs="Calibri"/>
                <w:color w:val="000000"/>
                <w:sz w:val="18"/>
                <w:szCs w:val="18"/>
                <w:lang w:eastAsia="en-GB"/>
              </w:rPr>
              <w:t> </w:t>
            </w:r>
          </w:p>
          <w:p w14:paraId="321D1AA2" w14:textId="77777777" w:rsidR="00DF01D5" w:rsidRPr="006017D5" w:rsidRDefault="00DF01D5" w:rsidP="00E439C0">
            <w:pPr>
              <w:spacing w:line="120" w:lineRule="atLeast"/>
              <w:rPr>
                <w:rFonts w:ascii="Calibri" w:hAnsi="Calibri" w:cs="Calibri"/>
                <w:color w:val="000000"/>
                <w:sz w:val="18"/>
                <w:szCs w:val="18"/>
                <w:lang w:eastAsia="en-GB"/>
              </w:rPr>
            </w:pPr>
            <w:r w:rsidRPr="006017D5">
              <w:rPr>
                <w:rFonts w:ascii="Calibri" w:hAnsi="Calibri" w:cs="Calibri"/>
                <w:b/>
                <w:color w:val="000000"/>
                <w:sz w:val="18"/>
                <w:szCs w:val="18"/>
                <w:lang w:eastAsia="en-GB"/>
              </w:rPr>
              <w:t>3.</w:t>
            </w:r>
            <w:r w:rsidRPr="006017D5">
              <w:rPr>
                <w:b/>
                <w:color w:val="000000"/>
                <w:sz w:val="18"/>
                <w:szCs w:val="18"/>
                <w:lang w:eastAsia="en-GB"/>
              </w:rPr>
              <w:t>    </w:t>
            </w:r>
            <w:r w:rsidRPr="006A6C1E">
              <w:rPr>
                <w:rFonts w:ascii="Arial Black" w:hAnsi="Arial Black" w:cs="Arial"/>
                <w:b/>
                <w:color w:val="E36C0A" w:themeColor="accent6" w:themeShade="BF"/>
                <w:sz w:val="18"/>
                <w:szCs w:val="18"/>
                <w:lang w:eastAsia="en-GB"/>
              </w:rPr>
              <w:t>Medium</w:t>
            </w:r>
            <w:r w:rsidRPr="006017D5">
              <w:rPr>
                <w:rFonts w:ascii="Arial" w:hAnsi="Arial" w:cs="Arial"/>
                <w:color w:val="000000"/>
                <w:sz w:val="18"/>
                <w:szCs w:val="18"/>
                <w:lang w:eastAsia="en-GB"/>
              </w:rPr>
              <w:t xml:space="preserve"> - Causing temporary disability and lost time at work</w:t>
            </w:r>
          </w:p>
        </w:tc>
        <w:tc>
          <w:tcPr>
            <w:tcW w:w="1418" w:type="dxa"/>
            <w:shd w:val="clear" w:color="auto" w:fill="CCFF33"/>
            <w:tcMar>
              <w:top w:w="15" w:type="dxa"/>
              <w:left w:w="15" w:type="dxa"/>
              <w:bottom w:w="15" w:type="dxa"/>
              <w:right w:w="15" w:type="dxa"/>
            </w:tcMar>
            <w:vAlign w:val="center"/>
            <w:hideMark/>
          </w:tcPr>
          <w:p w14:paraId="21938D4C"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3</w:t>
            </w:r>
          </w:p>
        </w:tc>
        <w:tc>
          <w:tcPr>
            <w:tcW w:w="1275" w:type="dxa"/>
            <w:shd w:val="clear" w:color="auto" w:fill="FFFF00"/>
            <w:tcMar>
              <w:top w:w="15" w:type="dxa"/>
              <w:left w:w="15" w:type="dxa"/>
              <w:bottom w:w="15" w:type="dxa"/>
              <w:right w:w="15" w:type="dxa"/>
            </w:tcMar>
            <w:vAlign w:val="center"/>
            <w:hideMark/>
          </w:tcPr>
          <w:p w14:paraId="34A06B49"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6</w:t>
            </w:r>
          </w:p>
        </w:tc>
        <w:tc>
          <w:tcPr>
            <w:tcW w:w="1276" w:type="dxa"/>
            <w:shd w:val="clear" w:color="auto" w:fill="FFFF00"/>
            <w:tcMar>
              <w:top w:w="15" w:type="dxa"/>
              <w:left w:w="15" w:type="dxa"/>
              <w:bottom w:w="15" w:type="dxa"/>
              <w:right w:w="15" w:type="dxa"/>
            </w:tcMar>
            <w:vAlign w:val="center"/>
            <w:hideMark/>
          </w:tcPr>
          <w:p w14:paraId="09409EB9"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9</w:t>
            </w:r>
          </w:p>
        </w:tc>
        <w:tc>
          <w:tcPr>
            <w:tcW w:w="1418" w:type="dxa"/>
            <w:shd w:val="clear" w:color="auto" w:fill="FFC000"/>
            <w:tcMar>
              <w:top w:w="15" w:type="dxa"/>
              <w:left w:w="15" w:type="dxa"/>
              <w:bottom w:w="15" w:type="dxa"/>
              <w:right w:w="15" w:type="dxa"/>
            </w:tcMar>
            <w:vAlign w:val="center"/>
            <w:hideMark/>
          </w:tcPr>
          <w:p w14:paraId="0F15D276"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12</w:t>
            </w:r>
          </w:p>
        </w:tc>
        <w:tc>
          <w:tcPr>
            <w:tcW w:w="1417" w:type="dxa"/>
            <w:shd w:val="clear" w:color="auto" w:fill="FF0000"/>
            <w:tcMar>
              <w:top w:w="15" w:type="dxa"/>
              <w:left w:w="15" w:type="dxa"/>
              <w:bottom w:w="15" w:type="dxa"/>
              <w:right w:w="15" w:type="dxa"/>
            </w:tcMar>
            <w:vAlign w:val="center"/>
            <w:hideMark/>
          </w:tcPr>
          <w:p w14:paraId="5337B5A2"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15</w:t>
            </w:r>
          </w:p>
        </w:tc>
      </w:tr>
      <w:tr w:rsidR="00E32BD9" w:rsidRPr="002C16CA" w14:paraId="7EE0C6AB" w14:textId="77777777" w:rsidTr="006F67F3">
        <w:trPr>
          <w:trHeight w:val="600"/>
          <w:tblCellSpacing w:w="20" w:type="dxa"/>
        </w:trPr>
        <w:tc>
          <w:tcPr>
            <w:tcW w:w="4126" w:type="dxa"/>
            <w:shd w:val="clear" w:color="auto" w:fill="auto"/>
            <w:tcMar>
              <w:top w:w="15" w:type="dxa"/>
              <w:left w:w="15" w:type="dxa"/>
              <w:bottom w:w="15" w:type="dxa"/>
              <w:right w:w="15" w:type="dxa"/>
            </w:tcMar>
            <w:hideMark/>
          </w:tcPr>
          <w:p w14:paraId="7E8B2068" w14:textId="77777777" w:rsidR="00DF01D5" w:rsidRPr="006017D5" w:rsidRDefault="00DF01D5" w:rsidP="00E439C0">
            <w:pPr>
              <w:spacing w:line="120" w:lineRule="atLeast"/>
              <w:rPr>
                <w:rFonts w:ascii="Calibri" w:hAnsi="Calibri" w:cs="Calibri"/>
                <w:color w:val="000000"/>
                <w:sz w:val="18"/>
                <w:szCs w:val="18"/>
                <w:lang w:eastAsia="en-GB"/>
              </w:rPr>
            </w:pPr>
            <w:r w:rsidRPr="006017D5">
              <w:rPr>
                <w:rFonts w:ascii="Calibri" w:hAnsi="Calibri" w:cs="Calibri"/>
                <w:color w:val="000000"/>
                <w:sz w:val="18"/>
                <w:szCs w:val="18"/>
                <w:lang w:eastAsia="en-GB"/>
              </w:rPr>
              <w:t> </w:t>
            </w:r>
          </w:p>
          <w:p w14:paraId="3A673276" w14:textId="77777777" w:rsidR="00DF01D5" w:rsidRPr="006017D5" w:rsidRDefault="00DF01D5" w:rsidP="00E439C0">
            <w:pPr>
              <w:spacing w:line="120" w:lineRule="atLeast"/>
              <w:rPr>
                <w:rFonts w:ascii="Calibri" w:hAnsi="Calibri" w:cs="Calibri"/>
                <w:color w:val="000000"/>
                <w:sz w:val="18"/>
                <w:szCs w:val="18"/>
                <w:lang w:eastAsia="en-GB"/>
              </w:rPr>
            </w:pPr>
            <w:r w:rsidRPr="006017D5">
              <w:rPr>
                <w:rFonts w:ascii="Calibri" w:hAnsi="Calibri" w:cs="Calibri"/>
                <w:b/>
                <w:color w:val="000000"/>
                <w:sz w:val="18"/>
                <w:szCs w:val="18"/>
                <w:lang w:eastAsia="en-GB"/>
              </w:rPr>
              <w:t>4.</w:t>
            </w:r>
            <w:r w:rsidRPr="006017D5">
              <w:rPr>
                <w:b/>
                <w:color w:val="000000"/>
                <w:sz w:val="18"/>
                <w:szCs w:val="18"/>
                <w:lang w:eastAsia="en-GB"/>
              </w:rPr>
              <w:t>    </w:t>
            </w:r>
            <w:r w:rsidRPr="006A6C1E">
              <w:rPr>
                <w:rFonts w:ascii="Arial Black" w:hAnsi="Arial Black" w:cs="Arial"/>
                <w:b/>
                <w:color w:val="FF5B5B"/>
                <w:sz w:val="18"/>
                <w:szCs w:val="18"/>
                <w:lang w:eastAsia="en-GB"/>
              </w:rPr>
              <w:t>High</w:t>
            </w:r>
            <w:r w:rsidRPr="006017D5">
              <w:rPr>
                <w:rFonts w:ascii="Arial" w:hAnsi="Arial" w:cs="Arial"/>
                <w:color w:val="000000"/>
                <w:sz w:val="18"/>
                <w:szCs w:val="18"/>
                <w:lang w:eastAsia="en-GB"/>
              </w:rPr>
              <w:t xml:space="preserve"> - Causing permanent disability</w:t>
            </w:r>
          </w:p>
        </w:tc>
        <w:tc>
          <w:tcPr>
            <w:tcW w:w="1418" w:type="dxa"/>
            <w:shd w:val="clear" w:color="auto" w:fill="CCFF33"/>
            <w:tcMar>
              <w:top w:w="15" w:type="dxa"/>
              <w:left w:w="15" w:type="dxa"/>
              <w:bottom w:w="15" w:type="dxa"/>
              <w:right w:w="15" w:type="dxa"/>
            </w:tcMar>
            <w:vAlign w:val="center"/>
            <w:hideMark/>
          </w:tcPr>
          <w:p w14:paraId="2407BC4D"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4</w:t>
            </w:r>
          </w:p>
        </w:tc>
        <w:tc>
          <w:tcPr>
            <w:tcW w:w="1275" w:type="dxa"/>
            <w:shd w:val="clear" w:color="auto" w:fill="FFFF00"/>
            <w:tcMar>
              <w:top w:w="15" w:type="dxa"/>
              <w:left w:w="15" w:type="dxa"/>
              <w:bottom w:w="15" w:type="dxa"/>
              <w:right w:w="15" w:type="dxa"/>
            </w:tcMar>
            <w:vAlign w:val="center"/>
            <w:hideMark/>
          </w:tcPr>
          <w:p w14:paraId="57CF8ADF"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8</w:t>
            </w:r>
          </w:p>
        </w:tc>
        <w:tc>
          <w:tcPr>
            <w:tcW w:w="1276" w:type="dxa"/>
            <w:shd w:val="clear" w:color="auto" w:fill="FFC000"/>
            <w:tcMar>
              <w:top w:w="15" w:type="dxa"/>
              <w:left w:w="15" w:type="dxa"/>
              <w:bottom w:w="15" w:type="dxa"/>
              <w:right w:w="15" w:type="dxa"/>
            </w:tcMar>
            <w:vAlign w:val="center"/>
            <w:hideMark/>
          </w:tcPr>
          <w:p w14:paraId="500F6FFE"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12</w:t>
            </w:r>
          </w:p>
        </w:tc>
        <w:tc>
          <w:tcPr>
            <w:tcW w:w="1418" w:type="dxa"/>
            <w:shd w:val="clear" w:color="auto" w:fill="FF0000"/>
            <w:tcMar>
              <w:top w:w="15" w:type="dxa"/>
              <w:left w:w="15" w:type="dxa"/>
              <w:bottom w:w="15" w:type="dxa"/>
              <w:right w:w="15" w:type="dxa"/>
            </w:tcMar>
            <w:vAlign w:val="center"/>
            <w:hideMark/>
          </w:tcPr>
          <w:p w14:paraId="7B483B16"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16</w:t>
            </w:r>
          </w:p>
        </w:tc>
        <w:tc>
          <w:tcPr>
            <w:tcW w:w="1417" w:type="dxa"/>
            <w:shd w:val="clear" w:color="auto" w:fill="FF0000"/>
            <w:tcMar>
              <w:top w:w="15" w:type="dxa"/>
              <w:left w:w="15" w:type="dxa"/>
              <w:bottom w:w="15" w:type="dxa"/>
              <w:right w:w="15" w:type="dxa"/>
            </w:tcMar>
            <w:vAlign w:val="center"/>
            <w:hideMark/>
          </w:tcPr>
          <w:p w14:paraId="1D0FB6B4"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20</w:t>
            </w:r>
          </w:p>
        </w:tc>
      </w:tr>
      <w:tr w:rsidR="00E32BD9" w:rsidRPr="002C16CA" w14:paraId="7971655C" w14:textId="77777777" w:rsidTr="009F2030">
        <w:trPr>
          <w:trHeight w:val="600"/>
          <w:tblCellSpacing w:w="20" w:type="dxa"/>
        </w:trPr>
        <w:tc>
          <w:tcPr>
            <w:tcW w:w="4126" w:type="dxa"/>
            <w:shd w:val="clear" w:color="auto" w:fill="auto"/>
            <w:tcMar>
              <w:top w:w="15" w:type="dxa"/>
              <w:left w:w="15" w:type="dxa"/>
              <w:bottom w:w="15" w:type="dxa"/>
              <w:right w:w="15" w:type="dxa"/>
            </w:tcMar>
            <w:hideMark/>
          </w:tcPr>
          <w:p w14:paraId="10327F91" w14:textId="77777777" w:rsidR="00DF01D5" w:rsidRPr="006017D5" w:rsidRDefault="00DF01D5" w:rsidP="00E439C0">
            <w:pPr>
              <w:spacing w:line="120" w:lineRule="atLeast"/>
              <w:rPr>
                <w:rFonts w:ascii="Calibri" w:hAnsi="Calibri" w:cs="Calibri"/>
                <w:color w:val="000000"/>
                <w:sz w:val="18"/>
                <w:szCs w:val="18"/>
                <w:lang w:eastAsia="en-GB"/>
              </w:rPr>
            </w:pPr>
            <w:r w:rsidRPr="006017D5">
              <w:rPr>
                <w:rFonts w:ascii="Calibri" w:hAnsi="Calibri" w:cs="Calibri"/>
                <w:color w:val="000000"/>
                <w:sz w:val="18"/>
                <w:szCs w:val="18"/>
                <w:lang w:eastAsia="en-GB"/>
              </w:rPr>
              <w:t> </w:t>
            </w:r>
          </w:p>
          <w:p w14:paraId="7C54914C" w14:textId="77777777" w:rsidR="00DF01D5" w:rsidRPr="006017D5" w:rsidRDefault="00DF01D5" w:rsidP="00E439C0">
            <w:pPr>
              <w:spacing w:line="120" w:lineRule="atLeast"/>
              <w:rPr>
                <w:rFonts w:ascii="Calibri" w:hAnsi="Calibri" w:cs="Calibri"/>
                <w:color w:val="000000"/>
                <w:sz w:val="18"/>
                <w:szCs w:val="18"/>
                <w:lang w:eastAsia="en-GB"/>
              </w:rPr>
            </w:pPr>
            <w:r w:rsidRPr="006017D5">
              <w:rPr>
                <w:rFonts w:ascii="Calibri" w:hAnsi="Calibri" w:cs="Calibri"/>
                <w:b/>
                <w:color w:val="000000"/>
                <w:sz w:val="18"/>
                <w:szCs w:val="18"/>
                <w:lang w:eastAsia="en-GB"/>
              </w:rPr>
              <w:t>5.</w:t>
            </w:r>
            <w:r w:rsidRPr="006017D5">
              <w:rPr>
                <w:b/>
                <w:color w:val="000000"/>
                <w:sz w:val="18"/>
                <w:szCs w:val="18"/>
                <w:lang w:eastAsia="en-GB"/>
              </w:rPr>
              <w:t>    </w:t>
            </w:r>
            <w:r w:rsidRPr="006A6C1E">
              <w:rPr>
                <w:rFonts w:ascii="Arial Black" w:hAnsi="Arial Black" w:cs="Arial"/>
                <w:b/>
                <w:color w:val="FF0000"/>
                <w:sz w:val="18"/>
                <w:szCs w:val="18"/>
                <w:lang w:eastAsia="en-GB"/>
              </w:rPr>
              <w:t>Major</w:t>
            </w:r>
            <w:r w:rsidRPr="006017D5">
              <w:rPr>
                <w:rFonts w:ascii="Arial" w:hAnsi="Arial" w:cs="Arial"/>
                <w:color w:val="000000"/>
                <w:sz w:val="18"/>
                <w:szCs w:val="18"/>
                <w:lang w:eastAsia="en-GB"/>
              </w:rPr>
              <w:t xml:space="preserve"> - causing death to one or more people</w:t>
            </w:r>
          </w:p>
        </w:tc>
        <w:tc>
          <w:tcPr>
            <w:tcW w:w="1418" w:type="dxa"/>
            <w:shd w:val="clear" w:color="auto" w:fill="CCFF66"/>
            <w:tcMar>
              <w:top w:w="15" w:type="dxa"/>
              <w:left w:w="15" w:type="dxa"/>
              <w:bottom w:w="15" w:type="dxa"/>
              <w:right w:w="15" w:type="dxa"/>
            </w:tcMar>
            <w:vAlign w:val="center"/>
            <w:hideMark/>
          </w:tcPr>
          <w:p w14:paraId="53571695"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5</w:t>
            </w:r>
          </w:p>
        </w:tc>
        <w:tc>
          <w:tcPr>
            <w:tcW w:w="1275" w:type="dxa"/>
            <w:shd w:val="clear" w:color="auto" w:fill="FFC000"/>
            <w:tcMar>
              <w:top w:w="15" w:type="dxa"/>
              <w:left w:w="15" w:type="dxa"/>
              <w:bottom w:w="15" w:type="dxa"/>
              <w:right w:w="15" w:type="dxa"/>
            </w:tcMar>
            <w:vAlign w:val="center"/>
            <w:hideMark/>
          </w:tcPr>
          <w:p w14:paraId="4F0A2347" w14:textId="77777777" w:rsidR="00DF01D5" w:rsidRPr="000D54FA" w:rsidRDefault="00DF01D5" w:rsidP="00E439C0">
            <w:pPr>
              <w:jc w:val="center"/>
              <w:rPr>
                <w:rFonts w:ascii="Arial" w:hAnsi="Arial" w:cs="Arial"/>
                <w:color w:val="000000"/>
                <w:sz w:val="16"/>
                <w:szCs w:val="16"/>
                <w:lang w:eastAsia="en-GB"/>
              </w:rPr>
            </w:pPr>
            <w:r w:rsidRPr="006017D5">
              <w:rPr>
                <w:rFonts w:ascii="Arial" w:hAnsi="Arial" w:cs="Arial"/>
                <w:color w:val="000000"/>
                <w:sz w:val="16"/>
                <w:szCs w:val="16"/>
                <w:lang w:eastAsia="en-GB"/>
              </w:rPr>
              <w:t>10</w:t>
            </w:r>
          </w:p>
        </w:tc>
        <w:tc>
          <w:tcPr>
            <w:tcW w:w="1276" w:type="dxa"/>
            <w:shd w:val="clear" w:color="auto" w:fill="FF0000"/>
            <w:tcMar>
              <w:top w:w="15" w:type="dxa"/>
              <w:left w:w="15" w:type="dxa"/>
              <w:bottom w:w="15" w:type="dxa"/>
              <w:right w:w="15" w:type="dxa"/>
            </w:tcMar>
            <w:vAlign w:val="center"/>
            <w:hideMark/>
          </w:tcPr>
          <w:p w14:paraId="52F829C4"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15</w:t>
            </w:r>
          </w:p>
        </w:tc>
        <w:tc>
          <w:tcPr>
            <w:tcW w:w="1418" w:type="dxa"/>
            <w:shd w:val="clear" w:color="auto" w:fill="FF0000"/>
            <w:tcMar>
              <w:top w:w="15" w:type="dxa"/>
              <w:left w:w="15" w:type="dxa"/>
              <w:bottom w:w="15" w:type="dxa"/>
              <w:right w:w="15" w:type="dxa"/>
            </w:tcMar>
            <w:vAlign w:val="center"/>
            <w:hideMark/>
          </w:tcPr>
          <w:p w14:paraId="15672F47"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20</w:t>
            </w:r>
          </w:p>
        </w:tc>
        <w:tc>
          <w:tcPr>
            <w:tcW w:w="1417" w:type="dxa"/>
            <w:shd w:val="clear" w:color="auto" w:fill="FF0000"/>
            <w:tcMar>
              <w:top w:w="15" w:type="dxa"/>
              <w:left w:w="15" w:type="dxa"/>
              <w:bottom w:w="15" w:type="dxa"/>
              <w:right w:w="15" w:type="dxa"/>
            </w:tcMar>
            <w:vAlign w:val="center"/>
            <w:hideMark/>
          </w:tcPr>
          <w:p w14:paraId="328D7FED" w14:textId="77777777" w:rsidR="00DF01D5" w:rsidRPr="006017D5" w:rsidRDefault="00DF01D5" w:rsidP="00E439C0">
            <w:pPr>
              <w:jc w:val="center"/>
              <w:rPr>
                <w:rFonts w:ascii="Calibri" w:hAnsi="Calibri" w:cs="Calibri"/>
                <w:color w:val="000000"/>
                <w:sz w:val="16"/>
                <w:szCs w:val="16"/>
                <w:lang w:eastAsia="en-GB"/>
              </w:rPr>
            </w:pPr>
            <w:r w:rsidRPr="006017D5">
              <w:rPr>
                <w:rFonts w:ascii="Arial" w:hAnsi="Arial" w:cs="Arial"/>
                <w:color w:val="000000"/>
                <w:sz w:val="16"/>
                <w:szCs w:val="16"/>
                <w:lang w:eastAsia="en-GB"/>
              </w:rPr>
              <w:t>25</w:t>
            </w:r>
          </w:p>
        </w:tc>
      </w:tr>
    </w:tbl>
    <w:p w14:paraId="0E4A7874" w14:textId="77777777" w:rsidR="00DF01D5" w:rsidRPr="006017D5" w:rsidRDefault="00DF01D5" w:rsidP="00DF01D5">
      <w:pPr>
        <w:rPr>
          <w:rFonts w:ascii="Arial" w:hAnsi="Arial" w:cs="Arial"/>
          <w:b/>
          <w:sz w:val="22"/>
          <w:szCs w:val="22"/>
        </w:rPr>
      </w:pPr>
    </w:p>
    <w:p w14:paraId="59FBC18C" w14:textId="77777777" w:rsidR="00DF01D5" w:rsidRDefault="00DF01D5" w:rsidP="00DF01D5"/>
    <w:p w14:paraId="2A3CF5AC" w14:textId="77777777" w:rsidR="00DF01D5" w:rsidRDefault="00DF01D5" w:rsidP="00DF01D5"/>
    <w:tbl>
      <w:tblPr>
        <w:tblW w:w="10926"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left w:w="0" w:type="dxa"/>
          <w:right w:w="0" w:type="dxa"/>
        </w:tblCellMar>
        <w:tblLook w:val="04A0" w:firstRow="1" w:lastRow="0" w:firstColumn="1" w:lastColumn="0" w:noHBand="0" w:noVBand="1"/>
      </w:tblPr>
      <w:tblGrid>
        <w:gridCol w:w="4153"/>
        <w:gridCol w:w="6773"/>
      </w:tblGrid>
      <w:tr w:rsidR="00DF01D5" w:rsidRPr="002C16CA" w14:paraId="0F8766D9" w14:textId="77777777" w:rsidTr="003F7F9B">
        <w:trPr>
          <w:trHeight w:val="374"/>
          <w:tblCellSpacing w:w="20" w:type="dxa"/>
          <w:jc w:val="center"/>
        </w:trPr>
        <w:tc>
          <w:tcPr>
            <w:tcW w:w="4093" w:type="dxa"/>
            <w:shd w:val="clear" w:color="auto" w:fill="F2F2F2"/>
            <w:tcMar>
              <w:top w:w="15" w:type="dxa"/>
              <w:left w:w="15" w:type="dxa"/>
              <w:bottom w:w="15" w:type="dxa"/>
              <w:right w:w="15" w:type="dxa"/>
            </w:tcMar>
            <w:hideMark/>
          </w:tcPr>
          <w:p w14:paraId="7FA98AD7" w14:textId="77777777" w:rsidR="00DF01D5" w:rsidRPr="002C16CA" w:rsidRDefault="00DF01D5" w:rsidP="00E439C0">
            <w:pPr>
              <w:spacing w:line="120" w:lineRule="atLeast"/>
              <w:rPr>
                <w:rFonts w:ascii="Calibri" w:hAnsi="Calibri" w:cs="Calibri"/>
                <w:color w:val="000000"/>
                <w:sz w:val="20"/>
                <w:szCs w:val="20"/>
                <w:lang w:eastAsia="en-GB"/>
              </w:rPr>
            </w:pPr>
            <w:r w:rsidRPr="002C16CA">
              <w:rPr>
                <w:rFonts w:ascii="Calibri" w:hAnsi="Calibri" w:cs="Calibri"/>
                <w:color w:val="000000"/>
                <w:sz w:val="20"/>
                <w:szCs w:val="20"/>
                <w:lang w:eastAsia="en-GB"/>
              </w:rPr>
              <w:t> </w:t>
            </w:r>
            <w:r w:rsidRPr="002C16CA">
              <w:rPr>
                <w:rFonts w:ascii="Arial" w:hAnsi="Arial" w:cs="Arial"/>
                <w:b/>
                <w:bCs/>
                <w:color w:val="000000"/>
                <w:sz w:val="22"/>
                <w:lang w:eastAsia="en-GB"/>
              </w:rPr>
              <w:t>Risk</w:t>
            </w:r>
          </w:p>
        </w:tc>
        <w:tc>
          <w:tcPr>
            <w:tcW w:w="6713" w:type="dxa"/>
            <w:shd w:val="clear" w:color="auto" w:fill="F2F2F2"/>
            <w:tcMar>
              <w:top w:w="15" w:type="dxa"/>
              <w:left w:w="15" w:type="dxa"/>
              <w:bottom w:w="15" w:type="dxa"/>
              <w:right w:w="15" w:type="dxa"/>
            </w:tcMar>
            <w:hideMark/>
          </w:tcPr>
          <w:p w14:paraId="264065A0" w14:textId="77777777" w:rsidR="00DF01D5" w:rsidRPr="002C16CA" w:rsidRDefault="00DF01D5" w:rsidP="00E439C0">
            <w:pPr>
              <w:spacing w:line="120" w:lineRule="atLeast"/>
              <w:rPr>
                <w:rFonts w:ascii="Calibri" w:hAnsi="Calibri" w:cs="Calibri"/>
                <w:color w:val="000000"/>
                <w:sz w:val="20"/>
                <w:szCs w:val="20"/>
                <w:lang w:eastAsia="en-GB"/>
              </w:rPr>
            </w:pPr>
            <w:r w:rsidRPr="002C16CA">
              <w:rPr>
                <w:rFonts w:ascii="Calibri" w:hAnsi="Calibri" w:cs="Calibri"/>
                <w:color w:val="000000"/>
                <w:sz w:val="20"/>
                <w:szCs w:val="20"/>
                <w:lang w:eastAsia="en-GB"/>
              </w:rPr>
              <w:t> </w:t>
            </w:r>
            <w:r w:rsidRPr="002C16CA">
              <w:rPr>
                <w:rFonts w:ascii="Arial" w:hAnsi="Arial" w:cs="Arial"/>
                <w:b/>
                <w:bCs/>
                <w:color w:val="000000"/>
                <w:sz w:val="22"/>
                <w:lang w:eastAsia="en-GB"/>
              </w:rPr>
              <w:t>Action</w:t>
            </w:r>
          </w:p>
        </w:tc>
      </w:tr>
      <w:tr w:rsidR="00DF01D5" w:rsidRPr="002C16CA" w14:paraId="0172DAEB" w14:textId="77777777" w:rsidTr="003F7F9B">
        <w:trPr>
          <w:trHeight w:val="409"/>
          <w:tblCellSpacing w:w="20" w:type="dxa"/>
          <w:jc w:val="center"/>
        </w:trPr>
        <w:tc>
          <w:tcPr>
            <w:tcW w:w="4093" w:type="dxa"/>
            <w:shd w:val="clear" w:color="auto" w:fill="00B050"/>
            <w:tcMar>
              <w:top w:w="15" w:type="dxa"/>
              <w:left w:w="15" w:type="dxa"/>
              <w:bottom w:w="15" w:type="dxa"/>
              <w:right w:w="15" w:type="dxa"/>
            </w:tcMar>
            <w:vAlign w:val="center"/>
            <w:hideMark/>
          </w:tcPr>
          <w:p w14:paraId="58813D64" w14:textId="77777777" w:rsidR="00DF01D5" w:rsidRPr="00833443" w:rsidRDefault="00DF01D5" w:rsidP="00E439C0">
            <w:pPr>
              <w:spacing w:line="120" w:lineRule="atLeast"/>
              <w:rPr>
                <w:rFonts w:ascii="Calibri" w:hAnsi="Calibri" w:cs="Calibri"/>
                <w:b/>
                <w:color w:val="000000"/>
                <w:sz w:val="20"/>
                <w:szCs w:val="20"/>
                <w:lang w:eastAsia="en-GB"/>
              </w:rPr>
            </w:pPr>
            <w:r w:rsidRPr="00833443">
              <w:rPr>
                <w:rFonts w:ascii="Calibri" w:hAnsi="Calibri" w:cs="Calibri"/>
                <w:b/>
                <w:color w:val="000000"/>
                <w:sz w:val="20"/>
                <w:szCs w:val="20"/>
                <w:lang w:eastAsia="en-GB"/>
              </w:rPr>
              <w:t> </w:t>
            </w:r>
            <w:r w:rsidRPr="00833443">
              <w:rPr>
                <w:rFonts w:ascii="Arial" w:hAnsi="Arial" w:cs="Arial"/>
                <w:b/>
                <w:color w:val="000000"/>
                <w:sz w:val="18"/>
                <w:lang w:eastAsia="en-GB"/>
              </w:rPr>
              <w:t>Very Low 1&gt;2</w:t>
            </w:r>
          </w:p>
        </w:tc>
        <w:tc>
          <w:tcPr>
            <w:tcW w:w="6713" w:type="dxa"/>
            <w:shd w:val="clear" w:color="auto" w:fill="FFFFFF"/>
            <w:tcMar>
              <w:top w:w="15" w:type="dxa"/>
              <w:left w:w="15" w:type="dxa"/>
              <w:bottom w:w="15" w:type="dxa"/>
              <w:right w:w="15" w:type="dxa"/>
            </w:tcMar>
            <w:vAlign w:val="center"/>
            <w:hideMark/>
          </w:tcPr>
          <w:p w14:paraId="711D05C2" w14:textId="77777777" w:rsidR="00DF01D5" w:rsidRPr="002C16CA" w:rsidRDefault="00DF01D5" w:rsidP="00E439C0">
            <w:pPr>
              <w:spacing w:line="120" w:lineRule="atLeast"/>
              <w:rPr>
                <w:rFonts w:ascii="Calibri" w:hAnsi="Calibri" w:cs="Calibri"/>
                <w:color w:val="000000"/>
                <w:sz w:val="20"/>
                <w:szCs w:val="20"/>
                <w:lang w:eastAsia="en-GB"/>
              </w:rPr>
            </w:pPr>
            <w:r w:rsidRPr="002C16CA">
              <w:rPr>
                <w:rFonts w:ascii="Calibri" w:hAnsi="Calibri" w:cs="Calibri"/>
                <w:color w:val="000000"/>
                <w:sz w:val="20"/>
                <w:szCs w:val="20"/>
                <w:lang w:eastAsia="en-GB"/>
              </w:rPr>
              <w:t> </w:t>
            </w:r>
            <w:r w:rsidRPr="002C16CA">
              <w:rPr>
                <w:rFonts w:ascii="Arial" w:hAnsi="Arial" w:cs="Arial"/>
                <w:color w:val="000000"/>
                <w:sz w:val="18"/>
                <w:lang w:eastAsia="en-GB"/>
              </w:rPr>
              <w:t>No further action</w:t>
            </w:r>
          </w:p>
        </w:tc>
      </w:tr>
      <w:tr w:rsidR="00DF01D5" w:rsidRPr="002C16CA" w14:paraId="6DD501C6" w14:textId="77777777" w:rsidTr="003F7F9B">
        <w:trPr>
          <w:trHeight w:val="273"/>
          <w:tblCellSpacing w:w="20" w:type="dxa"/>
          <w:jc w:val="center"/>
        </w:trPr>
        <w:tc>
          <w:tcPr>
            <w:tcW w:w="4093" w:type="dxa"/>
            <w:shd w:val="clear" w:color="auto" w:fill="CCFF33"/>
            <w:tcMar>
              <w:top w:w="15" w:type="dxa"/>
              <w:left w:w="15" w:type="dxa"/>
              <w:bottom w:w="15" w:type="dxa"/>
              <w:right w:w="15" w:type="dxa"/>
            </w:tcMar>
            <w:vAlign w:val="center"/>
            <w:hideMark/>
          </w:tcPr>
          <w:p w14:paraId="2E450B04" w14:textId="615DD426" w:rsidR="00DF01D5" w:rsidRPr="00833443" w:rsidRDefault="00DF01D5" w:rsidP="00E439C0">
            <w:pPr>
              <w:spacing w:line="120" w:lineRule="atLeast"/>
              <w:rPr>
                <w:rFonts w:ascii="Calibri" w:hAnsi="Calibri" w:cs="Calibri"/>
                <w:b/>
                <w:color w:val="000000"/>
                <w:sz w:val="20"/>
                <w:szCs w:val="20"/>
                <w:lang w:eastAsia="en-GB"/>
              </w:rPr>
            </w:pPr>
            <w:r w:rsidRPr="00833443">
              <w:rPr>
                <w:rFonts w:ascii="Calibri" w:hAnsi="Calibri" w:cs="Calibri"/>
                <w:b/>
                <w:color w:val="000000"/>
                <w:sz w:val="20"/>
                <w:szCs w:val="20"/>
                <w:lang w:eastAsia="en-GB"/>
              </w:rPr>
              <w:t> </w:t>
            </w:r>
            <w:r w:rsidR="009F2030">
              <w:rPr>
                <w:rFonts w:ascii="Arial" w:hAnsi="Arial" w:cs="Arial"/>
                <w:b/>
                <w:color w:val="000000"/>
                <w:sz w:val="18"/>
                <w:lang w:eastAsia="en-GB"/>
              </w:rPr>
              <w:t>Low  3&gt;5</w:t>
            </w:r>
          </w:p>
        </w:tc>
        <w:tc>
          <w:tcPr>
            <w:tcW w:w="6713" w:type="dxa"/>
            <w:shd w:val="clear" w:color="auto" w:fill="FFFFFF"/>
            <w:tcMar>
              <w:top w:w="15" w:type="dxa"/>
              <w:left w:w="15" w:type="dxa"/>
              <w:bottom w:w="15" w:type="dxa"/>
              <w:right w:w="15" w:type="dxa"/>
            </w:tcMar>
            <w:vAlign w:val="center"/>
            <w:hideMark/>
          </w:tcPr>
          <w:p w14:paraId="29C46149" w14:textId="77777777" w:rsidR="00DF01D5" w:rsidRPr="002C16CA" w:rsidRDefault="00DF01D5" w:rsidP="00E439C0">
            <w:pPr>
              <w:spacing w:line="120" w:lineRule="atLeast"/>
              <w:rPr>
                <w:rFonts w:ascii="Calibri" w:hAnsi="Calibri" w:cs="Calibri"/>
                <w:color w:val="000000"/>
                <w:sz w:val="20"/>
                <w:szCs w:val="20"/>
                <w:lang w:eastAsia="en-GB"/>
              </w:rPr>
            </w:pPr>
            <w:r w:rsidRPr="002C16CA">
              <w:rPr>
                <w:rFonts w:ascii="Calibri" w:hAnsi="Calibri" w:cs="Calibri"/>
                <w:color w:val="000000"/>
                <w:sz w:val="20"/>
                <w:szCs w:val="20"/>
                <w:lang w:eastAsia="en-GB"/>
              </w:rPr>
              <w:t> </w:t>
            </w:r>
            <w:r w:rsidRPr="002C16CA">
              <w:rPr>
                <w:rFonts w:ascii="Arial" w:hAnsi="Arial" w:cs="Arial"/>
                <w:color w:val="000000"/>
                <w:sz w:val="18"/>
                <w:lang w:eastAsia="en-GB"/>
              </w:rPr>
              <w:t>Further action: (if appropriate) as resources allow</w:t>
            </w:r>
          </w:p>
        </w:tc>
      </w:tr>
      <w:tr w:rsidR="00DF01D5" w:rsidRPr="002C16CA" w14:paraId="1436593B" w14:textId="77777777" w:rsidTr="003F7F9B">
        <w:trPr>
          <w:trHeight w:val="300"/>
          <w:tblCellSpacing w:w="20" w:type="dxa"/>
          <w:jc w:val="center"/>
        </w:trPr>
        <w:tc>
          <w:tcPr>
            <w:tcW w:w="4093" w:type="dxa"/>
            <w:shd w:val="clear" w:color="auto" w:fill="FFFF00"/>
            <w:tcMar>
              <w:top w:w="15" w:type="dxa"/>
              <w:left w:w="15" w:type="dxa"/>
              <w:bottom w:w="15" w:type="dxa"/>
              <w:right w:w="15" w:type="dxa"/>
            </w:tcMar>
            <w:vAlign w:val="center"/>
            <w:hideMark/>
          </w:tcPr>
          <w:p w14:paraId="1FB1FFBB" w14:textId="14787C04" w:rsidR="00DF01D5" w:rsidRPr="00833443" w:rsidRDefault="00DF01D5" w:rsidP="00E439C0">
            <w:pPr>
              <w:spacing w:line="120" w:lineRule="atLeast"/>
              <w:rPr>
                <w:rFonts w:ascii="Calibri" w:hAnsi="Calibri" w:cs="Calibri"/>
                <w:b/>
                <w:color w:val="000000"/>
                <w:sz w:val="20"/>
                <w:szCs w:val="20"/>
                <w:lang w:eastAsia="en-GB"/>
              </w:rPr>
            </w:pPr>
            <w:r w:rsidRPr="00833443">
              <w:rPr>
                <w:rFonts w:ascii="Calibri" w:hAnsi="Calibri" w:cs="Calibri"/>
                <w:b/>
                <w:color w:val="000000"/>
                <w:sz w:val="20"/>
                <w:szCs w:val="20"/>
                <w:lang w:eastAsia="en-GB"/>
              </w:rPr>
              <w:t> </w:t>
            </w:r>
            <w:r w:rsidR="006703BC">
              <w:rPr>
                <w:rFonts w:ascii="Arial" w:hAnsi="Arial" w:cs="Arial"/>
                <w:b/>
                <w:color w:val="000000"/>
                <w:sz w:val="18"/>
                <w:lang w:eastAsia="en-GB"/>
              </w:rPr>
              <w:t>Medium</w:t>
            </w:r>
            <w:r w:rsidR="000F209C">
              <w:rPr>
                <w:rFonts w:ascii="Arial" w:hAnsi="Arial" w:cs="Arial"/>
                <w:b/>
                <w:color w:val="000000"/>
                <w:sz w:val="18"/>
                <w:lang w:eastAsia="en-GB"/>
              </w:rPr>
              <w:t xml:space="preserve"> 6</w:t>
            </w:r>
            <w:r w:rsidRPr="00833443">
              <w:rPr>
                <w:rFonts w:ascii="Arial" w:hAnsi="Arial" w:cs="Arial"/>
                <w:b/>
                <w:color w:val="000000"/>
                <w:sz w:val="18"/>
                <w:lang w:eastAsia="en-GB"/>
              </w:rPr>
              <w:t>&gt;9</w:t>
            </w:r>
          </w:p>
        </w:tc>
        <w:tc>
          <w:tcPr>
            <w:tcW w:w="6713" w:type="dxa"/>
            <w:shd w:val="clear" w:color="auto" w:fill="FFFFFF"/>
            <w:tcMar>
              <w:top w:w="15" w:type="dxa"/>
              <w:left w:w="15" w:type="dxa"/>
              <w:bottom w:w="15" w:type="dxa"/>
              <w:right w:w="15" w:type="dxa"/>
            </w:tcMar>
            <w:vAlign w:val="center"/>
            <w:hideMark/>
          </w:tcPr>
          <w:p w14:paraId="0AAC6F4B" w14:textId="77777777" w:rsidR="00DF01D5" w:rsidRPr="002C16CA" w:rsidRDefault="00DF01D5" w:rsidP="00E439C0">
            <w:pPr>
              <w:spacing w:line="120" w:lineRule="atLeast"/>
              <w:rPr>
                <w:rFonts w:ascii="Calibri" w:hAnsi="Calibri" w:cs="Calibri"/>
                <w:color w:val="000000"/>
                <w:sz w:val="20"/>
                <w:szCs w:val="20"/>
                <w:lang w:eastAsia="en-GB"/>
              </w:rPr>
            </w:pPr>
            <w:r w:rsidRPr="002C16CA">
              <w:rPr>
                <w:rFonts w:ascii="Calibri" w:hAnsi="Calibri" w:cs="Calibri"/>
                <w:color w:val="000000"/>
                <w:sz w:val="20"/>
                <w:szCs w:val="20"/>
                <w:lang w:eastAsia="en-GB"/>
              </w:rPr>
              <w:t> </w:t>
            </w:r>
            <w:r w:rsidRPr="002C16CA">
              <w:rPr>
                <w:rFonts w:ascii="Arial" w:hAnsi="Arial" w:cs="Arial"/>
                <w:color w:val="000000"/>
                <w:sz w:val="18"/>
                <w:lang w:eastAsia="en-GB"/>
              </w:rPr>
              <w:t>Requires action: Set timetable for improvements</w:t>
            </w:r>
          </w:p>
        </w:tc>
      </w:tr>
      <w:tr w:rsidR="00DF01D5" w:rsidRPr="002C16CA" w14:paraId="502E0068" w14:textId="77777777" w:rsidTr="003F7F9B">
        <w:trPr>
          <w:trHeight w:val="394"/>
          <w:tblCellSpacing w:w="20" w:type="dxa"/>
          <w:jc w:val="center"/>
        </w:trPr>
        <w:tc>
          <w:tcPr>
            <w:tcW w:w="4093" w:type="dxa"/>
            <w:shd w:val="clear" w:color="auto" w:fill="FFC000"/>
            <w:tcMar>
              <w:top w:w="15" w:type="dxa"/>
              <w:left w:w="15" w:type="dxa"/>
              <w:bottom w:w="15" w:type="dxa"/>
              <w:right w:w="15" w:type="dxa"/>
            </w:tcMar>
            <w:vAlign w:val="center"/>
            <w:hideMark/>
          </w:tcPr>
          <w:p w14:paraId="0409DCC4" w14:textId="77777777" w:rsidR="00DF01D5" w:rsidRPr="00833443" w:rsidRDefault="00DF01D5" w:rsidP="00E439C0">
            <w:pPr>
              <w:rPr>
                <w:rFonts w:ascii="Calibri" w:hAnsi="Calibri" w:cs="Calibri"/>
                <w:b/>
                <w:color w:val="000000"/>
                <w:sz w:val="20"/>
                <w:szCs w:val="20"/>
                <w:lang w:eastAsia="en-GB"/>
              </w:rPr>
            </w:pPr>
            <w:r w:rsidRPr="00833443">
              <w:rPr>
                <w:rFonts w:ascii="Arial" w:hAnsi="Arial" w:cs="Arial"/>
                <w:b/>
                <w:color w:val="000000"/>
                <w:sz w:val="18"/>
                <w:lang w:eastAsia="en-GB"/>
              </w:rPr>
              <w:t>High  10&gt;12</w:t>
            </w:r>
          </w:p>
        </w:tc>
        <w:tc>
          <w:tcPr>
            <w:tcW w:w="6713" w:type="dxa"/>
            <w:shd w:val="clear" w:color="auto" w:fill="FFFFFF"/>
            <w:tcMar>
              <w:top w:w="15" w:type="dxa"/>
              <w:left w:w="15" w:type="dxa"/>
              <w:bottom w:w="15" w:type="dxa"/>
              <w:right w:w="15" w:type="dxa"/>
            </w:tcMar>
            <w:vAlign w:val="center"/>
            <w:hideMark/>
          </w:tcPr>
          <w:p w14:paraId="096704C0" w14:textId="77777777" w:rsidR="00DF01D5" w:rsidRPr="002C16CA" w:rsidRDefault="00DF01D5" w:rsidP="00E439C0">
            <w:pPr>
              <w:rPr>
                <w:rFonts w:ascii="Calibri" w:hAnsi="Calibri" w:cs="Calibri"/>
                <w:color w:val="000000"/>
                <w:sz w:val="20"/>
                <w:szCs w:val="20"/>
                <w:lang w:eastAsia="en-GB"/>
              </w:rPr>
            </w:pPr>
            <w:r w:rsidRPr="002C16CA">
              <w:rPr>
                <w:rFonts w:ascii="Arial" w:hAnsi="Arial" w:cs="Arial"/>
                <w:color w:val="000000"/>
                <w:sz w:val="18"/>
                <w:lang w:eastAsia="en-GB"/>
              </w:rPr>
              <w:t xml:space="preserve">Priority action: </w:t>
            </w:r>
            <w:r>
              <w:rPr>
                <w:rFonts w:ascii="Arial" w:hAnsi="Arial" w:cs="Arial"/>
                <w:color w:val="000000"/>
                <w:sz w:val="18"/>
                <w:lang w:eastAsia="en-GB"/>
              </w:rPr>
              <w:t>Review c</w:t>
            </w:r>
            <w:r w:rsidRPr="002C16CA">
              <w:rPr>
                <w:rFonts w:ascii="Arial" w:hAnsi="Arial" w:cs="Arial"/>
                <w:color w:val="000000"/>
                <w:sz w:val="18"/>
                <w:lang w:eastAsia="en-GB"/>
              </w:rPr>
              <w:t>ontrol</w:t>
            </w:r>
            <w:r>
              <w:rPr>
                <w:rFonts w:ascii="Arial" w:hAnsi="Arial" w:cs="Arial"/>
                <w:color w:val="000000"/>
                <w:sz w:val="18"/>
                <w:lang w:eastAsia="en-GB"/>
              </w:rPr>
              <w:t>s</w:t>
            </w:r>
            <w:r w:rsidRPr="002C16CA">
              <w:rPr>
                <w:rFonts w:ascii="Arial" w:hAnsi="Arial" w:cs="Arial"/>
                <w:color w:val="000000"/>
                <w:sz w:val="18"/>
                <w:lang w:eastAsia="en-GB"/>
              </w:rPr>
              <w:t xml:space="preserve"> </w:t>
            </w:r>
            <w:r>
              <w:rPr>
                <w:rFonts w:ascii="Arial" w:hAnsi="Arial" w:cs="Arial"/>
                <w:color w:val="000000"/>
                <w:sz w:val="18"/>
                <w:lang w:eastAsia="en-GB"/>
              </w:rPr>
              <w:t>immediately</w:t>
            </w:r>
          </w:p>
        </w:tc>
      </w:tr>
      <w:tr w:rsidR="00DF01D5" w:rsidRPr="002C16CA" w14:paraId="538661A4" w14:textId="77777777" w:rsidTr="003F7F9B">
        <w:trPr>
          <w:trHeight w:val="354"/>
          <w:tblCellSpacing w:w="20" w:type="dxa"/>
          <w:jc w:val="center"/>
        </w:trPr>
        <w:tc>
          <w:tcPr>
            <w:tcW w:w="4093" w:type="dxa"/>
            <w:shd w:val="clear" w:color="auto" w:fill="FF0000"/>
            <w:tcMar>
              <w:top w:w="15" w:type="dxa"/>
              <w:left w:w="15" w:type="dxa"/>
              <w:bottom w:w="15" w:type="dxa"/>
              <w:right w:w="15" w:type="dxa"/>
            </w:tcMar>
            <w:vAlign w:val="center"/>
            <w:hideMark/>
          </w:tcPr>
          <w:p w14:paraId="0FD27AA3" w14:textId="77777777" w:rsidR="00DF01D5" w:rsidRPr="00833443" w:rsidRDefault="00DF01D5" w:rsidP="00E439C0">
            <w:pPr>
              <w:spacing w:line="120" w:lineRule="atLeast"/>
              <w:rPr>
                <w:rFonts w:ascii="Calibri" w:hAnsi="Calibri" w:cs="Calibri"/>
                <w:b/>
                <w:color w:val="000000"/>
                <w:sz w:val="20"/>
                <w:szCs w:val="20"/>
                <w:lang w:eastAsia="en-GB"/>
              </w:rPr>
            </w:pPr>
            <w:r w:rsidRPr="00833443">
              <w:rPr>
                <w:rFonts w:ascii="Calibri" w:hAnsi="Calibri" w:cs="Calibri"/>
                <w:b/>
                <w:color w:val="000000"/>
                <w:sz w:val="20"/>
                <w:szCs w:val="20"/>
                <w:lang w:eastAsia="en-GB"/>
              </w:rPr>
              <w:t> </w:t>
            </w:r>
            <w:r w:rsidRPr="00833443">
              <w:rPr>
                <w:rFonts w:ascii="Arial" w:hAnsi="Arial" w:cs="Arial"/>
                <w:b/>
                <w:color w:val="000000"/>
                <w:sz w:val="18"/>
                <w:lang w:eastAsia="en-GB"/>
              </w:rPr>
              <w:t>Very High  15 &gt;25</w:t>
            </w:r>
          </w:p>
        </w:tc>
        <w:tc>
          <w:tcPr>
            <w:tcW w:w="6713" w:type="dxa"/>
            <w:shd w:val="clear" w:color="auto" w:fill="FFFFFF"/>
            <w:tcMar>
              <w:top w:w="15" w:type="dxa"/>
              <w:left w:w="15" w:type="dxa"/>
              <w:bottom w:w="15" w:type="dxa"/>
              <w:right w:w="15" w:type="dxa"/>
            </w:tcMar>
            <w:vAlign w:val="center"/>
            <w:hideMark/>
          </w:tcPr>
          <w:p w14:paraId="18B7856D" w14:textId="77777777" w:rsidR="00DF01D5" w:rsidRPr="002C16CA" w:rsidRDefault="00DF01D5" w:rsidP="00E439C0">
            <w:pPr>
              <w:spacing w:line="120" w:lineRule="atLeast"/>
              <w:rPr>
                <w:rFonts w:ascii="Calibri" w:hAnsi="Calibri" w:cs="Calibri"/>
                <w:color w:val="000000"/>
                <w:sz w:val="20"/>
                <w:szCs w:val="20"/>
                <w:lang w:eastAsia="en-GB"/>
              </w:rPr>
            </w:pPr>
            <w:r w:rsidRPr="002C16CA">
              <w:rPr>
                <w:rFonts w:ascii="Calibri" w:hAnsi="Calibri" w:cs="Calibri"/>
                <w:color w:val="000000"/>
                <w:sz w:val="20"/>
                <w:szCs w:val="20"/>
                <w:lang w:eastAsia="en-GB"/>
              </w:rPr>
              <w:t> </w:t>
            </w:r>
            <w:r>
              <w:rPr>
                <w:rFonts w:ascii="Arial" w:hAnsi="Arial" w:cs="Arial"/>
                <w:color w:val="000000"/>
                <w:sz w:val="18"/>
                <w:lang w:eastAsia="en-GB"/>
              </w:rPr>
              <w:t>Unacceptable: S</w:t>
            </w:r>
            <w:r w:rsidRPr="002C16CA">
              <w:rPr>
                <w:rFonts w:ascii="Arial" w:hAnsi="Arial" w:cs="Arial"/>
                <w:color w:val="000000"/>
                <w:sz w:val="18"/>
                <w:lang w:eastAsia="en-GB"/>
              </w:rPr>
              <w:t xml:space="preserve">top activity until risk </w:t>
            </w:r>
            <w:r>
              <w:rPr>
                <w:rFonts w:ascii="Arial" w:hAnsi="Arial" w:cs="Arial"/>
                <w:color w:val="000000"/>
                <w:sz w:val="18"/>
                <w:lang w:eastAsia="en-GB"/>
              </w:rPr>
              <w:t xml:space="preserve">can be </w:t>
            </w:r>
            <w:r w:rsidRPr="002C16CA">
              <w:rPr>
                <w:rFonts w:ascii="Arial" w:hAnsi="Arial" w:cs="Arial"/>
                <w:color w:val="000000"/>
                <w:sz w:val="18"/>
                <w:lang w:eastAsia="en-GB"/>
              </w:rPr>
              <w:t>reduced</w:t>
            </w:r>
          </w:p>
        </w:tc>
      </w:tr>
    </w:tbl>
    <w:p w14:paraId="2C874C84" w14:textId="0C9CB6D5" w:rsidR="00326E23" w:rsidRDefault="00326E23" w:rsidP="0036581A">
      <w:pPr>
        <w:rPr>
          <w:rFonts w:ascii="Calibri" w:hAnsi="Calibri" w:cs="Calibri"/>
          <w:color w:val="000000"/>
          <w:sz w:val="20"/>
          <w:szCs w:val="20"/>
          <w:lang w:eastAsia="en-GB"/>
        </w:rPr>
      </w:pPr>
    </w:p>
    <w:p w14:paraId="731ED26E" w14:textId="007BC9FD" w:rsidR="00DA54D6" w:rsidRDefault="00DA54D6" w:rsidP="0036581A">
      <w:pPr>
        <w:rPr>
          <w:rFonts w:ascii="Calibri" w:hAnsi="Calibri" w:cs="Calibri"/>
          <w:color w:val="000000"/>
          <w:sz w:val="20"/>
          <w:szCs w:val="20"/>
          <w:lang w:eastAsia="en-GB"/>
        </w:rPr>
      </w:pPr>
    </w:p>
    <w:p w14:paraId="2800A47C" w14:textId="3BB2FE04" w:rsidR="00DA54D6" w:rsidRDefault="00DA54D6" w:rsidP="0036581A">
      <w:pPr>
        <w:rPr>
          <w:rFonts w:ascii="Calibri" w:hAnsi="Calibri" w:cs="Calibri"/>
          <w:color w:val="000000"/>
          <w:sz w:val="20"/>
          <w:szCs w:val="20"/>
          <w:lang w:eastAsia="en-GB"/>
        </w:rPr>
      </w:pPr>
    </w:p>
    <w:p w14:paraId="5B6EC721" w14:textId="76E12F85" w:rsidR="009934CF" w:rsidRDefault="009934CF" w:rsidP="0036581A">
      <w:pPr>
        <w:rPr>
          <w:rFonts w:ascii="Calibri" w:hAnsi="Calibri" w:cs="Calibri"/>
          <w:color w:val="000000"/>
          <w:sz w:val="20"/>
          <w:szCs w:val="20"/>
          <w:lang w:eastAsia="en-GB"/>
        </w:rPr>
      </w:pPr>
      <w:r>
        <w:rPr>
          <w:rFonts w:ascii="Calibri" w:hAnsi="Calibri" w:cs="Calibri"/>
          <w:color w:val="000000"/>
          <w:sz w:val="20"/>
          <w:szCs w:val="20"/>
          <w:lang w:eastAsia="en-GB"/>
        </w:rPr>
        <w:t>History update</w:t>
      </w:r>
    </w:p>
    <w:tbl>
      <w:tblPr>
        <w:tblStyle w:val="PlainTable1"/>
        <w:tblW w:w="0" w:type="auto"/>
        <w:tblLook w:val="04A0" w:firstRow="1" w:lastRow="0" w:firstColumn="1" w:lastColumn="0" w:noHBand="0" w:noVBand="1"/>
      </w:tblPr>
      <w:tblGrid>
        <w:gridCol w:w="6975"/>
        <w:gridCol w:w="6975"/>
      </w:tblGrid>
      <w:tr w:rsidR="009934CF" w:rsidRPr="009934CF" w14:paraId="07CCFCAC" w14:textId="77777777" w:rsidTr="00821E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75" w:type="dxa"/>
          </w:tcPr>
          <w:p w14:paraId="5A8B49EC" w14:textId="3DDB11A2" w:rsidR="009934CF" w:rsidRPr="009934CF" w:rsidRDefault="000632AE" w:rsidP="0036581A">
            <w:pPr>
              <w:rPr>
                <w:rFonts w:ascii="Calibri" w:hAnsi="Calibri" w:cs="Calibri"/>
                <w:b w:val="0"/>
                <w:bCs w:val="0"/>
                <w:color w:val="000000"/>
                <w:sz w:val="20"/>
                <w:szCs w:val="20"/>
                <w:lang w:eastAsia="en-GB"/>
              </w:rPr>
            </w:pPr>
            <w:r>
              <w:rPr>
                <w:rFonts w:ascii="Calibri" w:hAnsi="Calibri" w:cs="Calibri"/>
                <w:b w:val="0"/>
                <w:bCs w:val="0"/>
                <w:color w:val="000000"/>
                <w:sz w:val="20"/>
                <w:szCs w:val="20"/>
                <w:lang w:eastAsia="en-GB"/>
              </w:rPr>
              <w:t>October 2020</w:t>
            </w:r>
          </w:p>
        </w:tc>
        <w:tc>
          <w:tcPr>
            <w:tcW w:w="6975" w:type="dxa"/>
          </w:tcPr>
          <w:p w14:paraId="5C2A9F20" w14:textId="6A642C25" w:rsidR="00DA54D6" w:rsidRDefault="00465A9A" w:rsidP="0036581A">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b w:val="0"/>
                <w:bCs w:val="0"/>
                <w:color w:val="000000"/>
                <w:sz w:val="20"/>
                <w:szCs w:val="20"/>
                <w:lang w:eastAsia="en-GB"/>
              </w:rPr>
              <w:t>Inclusion of BAS COVID email contact.</w:t>
            </w:r>
          </w:p>
          <w:p w14:paraId="2C9FC172" w14:textId="06ADFF5F" w:rsidR="00465A9A" w:rsidRPr="009934CF" w:rsidRDefault="00465A9A" w:rsidP="0036581A">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0"/>
                <w:szCs w:val="20"/>
                <w:lang w:eastAsia="en-GB"/>
              </w:rPr>
            </w:pPr>
          </w:p>
        </w:tc>
      </w:tr>
      <w:tr w:rsidR="000632AE" w:rsidRPr="009934CF" w14:paraId="265316B2" w14:textId="77777777" w:rsidTr="00821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75" w:type="dxa"/>
          </w:tcPr>
          <w:p w14:paraId="5E06062F" w14:textId="39BCDDA0" w:rsidR="000632AE" w:rsidRPr="009934CF" w:rsidRDefault="000632AE" w:rsidP="000632AE">
            <w:pPr>
              <w:rPr>
                <w:rFonts w:ascii="Calibri" w:hAnsi="Calibri" w:cs="Calibri"/>
                <w:b w:val="0"/>
                <w:bCs w:val="0"/>
                <w:color w:val="000000"/>
                <w:sz w:val="20"/>
                <w:szCs w:val="20"/>
                <w:lang w:eastAsia="en-GB"/>
              </w:rPr>
            </w:pPr>
            <w:r w:rsidRPr="009934CF">
              <w:rPr>
                <w:rFonts w:ascii="Calibri" w:hAnsi="Calibri" w:cs="Calibri"/>
                <w:b w:val="0"/>
                <w:bCs w:val="0"/>
                <w:color w:val="000000"/>
                <w:sz w:val="20"/>
                <w:szCs w:val="20"/>
                <w:lang w:eastAsia="en-GB"/>
              </w:rPr>
              <w:t>January 2021</w:t>
            </w:r>
          </w:p>
        </w:tc>
        <w:tc>
          <w:tcPr>
            <w:tcW w:w="6975" w:type="dxa"/>
          </w:tcPr>
          <w:p w14:paraId="1D8F0C8F" w14:textId="77777777" w:rsidR="000632AE" w:rsidRPr="00465A9A" w:rsidRDefault="000632AE" w:rsidP="000632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All staff:</w:t>
            </w:r>
          </w:p>
          <w:p w14:paraId="13E17DBA" w14:textId="77777777" w:rsidR="000632AE" w:rsidRPr="00465A9A" w:rsidRDefault="000632AE" w:rsidP="000632AE">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addition of wearing of face coverings in transit areas</w:t>
            </w:r>
          </w:p>
          <w:p w14:paraId="4CA10FC0" w14:textId="77777777" w:rsidR="000632AE" w:rsidRPr="00465A9A" w:rsidRDefault="000632AE" w:rsidP="000632AE">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temperature of staff upon arrival</w:t>
            </w:r>
          </w:p>
          <w:p w14:paraId="59E62804" w14:textId="77777777" w:rsidR="000632AE" w:rsidRPr="00465A9A" w:rsidRDefault="000632AE" w:rsidP="000632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Office areas:</w:t>
            </w:r>
          </w:p>
          <w:p w14:paraId="6D9A178A" w14:textId="77777777" w:rsidR="000632AE" w:rsidRPr="00465A9A" w:rsidRDefault="000632AE" w:rsidP="000632AE">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 xml:space="preserve">Access approval system </w:t>
            </w:r>
          </w:p>
          <w:p w14:paraId="4B85ED29" w14:textId="77777777" w:rsidR="000632AE" w:rsidRPr="00465A9A" w:rsidRDefault="000632AE" w:rsidP="000632AE">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Office zoom meetings to adhere to 2m</w:t>
            </w:r>
          </w:p>
          <w:p w14:paraId="6BE82A9D" w14:textId="77777777" w:rsidR="000632AE" w:rsidRPr="00465A9A" w:rsidRDefault="000632AE" w:rsidP="000632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Meeting rooms</w:t>
            </w:r>
          </w:p>
          <w:p w14:paraId="44B7B861" w14:textId="77777777" w:rsidR="000632AE" w:rsidRPr="00465A9A" w:rsidRDefault="000632AE" w:rsidP="000632AE">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 xml:space="preserve">Fresh air ventilation </w:t>
            </w:r>
          </w:p>
          <w:p w14:paraId="57293814" w14:textId="77777777" w:rsidR="000632AE" w:rsidRPr="00465A9A" w:rsidRDefault="000632AE" w:rsidP="000632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Contractors</w:t>
            </w:r>
          </w:p>
          <w:p w14:paraId="72BD27F3" w14:textId="14E73BD8" w:rsidR="000632AE" w:rsidRPr="00FB16B9" w:rsidRDefault="000632AE" w:rsidP="00FB16B9">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 xml:space="preserve">Daily </w:t>
            </w:r>
            <w:r w:rsidRPr="00FB16B9">
              <w:rPr>
                <w:rFonts w:ascii="Calibri" w:hAnsi="Calibri" w:cs="Calibri"/>
                <w:color w:val="000000"/>
                <w:sz w:val="20"/>
                <w:szCs w:val="20"/>
                <w:lang w:eastAsia="en-GB"/>
              </w:rPr>
              <w:t>Temperature</w:t>
            </w:r>
          </w:p>
          <w:p w14:paraId="5DB27AE1" w14:textId="77777777" w:rsidR="000632AE" w:rsidRPr="00465A9A" w:rsidRDefault="000632AE" w:rsidP="000632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First Aiders</w:t>
            </w:r>
          </w:p>
          <w:p w14:paraId="2320EF45" w14:textId="77777777" w:rsidR="000632AE" w:rsidRPr="00465A9A" w:rsidRDefault="000632AE" w:rsidP="000632AE">
            <w:pPr>
              <w:pStyle w:val="ListParagraph"/>
              <w:numPr>
                <w:ilvl w:val="0"/>
                <w:numId w:val="33"/>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r w:rsidRPr="00465A9A">
              <w:rPr>
                <w:rFonts w:ascii="Calibri" w:hAnsi="Calibri" w:cs="Calibri"/>
                <w:color w:val="000000"/>
                <w:sz w:val="20"/>
                <w:szCs w:val="20"/>
                <w:lang w:eastAsia="en-GB"/>
              </w:rPr>
              <w:t>Critical staff trained as first aiders</w:t>
            </w:r>
          </w:p>
          <w:p w14:paraId="4187E243" w14:textId="77777777" w:rsidR="000632AE" w:rsidRPr="00465A9A" w:rsidRDefault="000632AE" w:rsidP="000632AE">
            <w:pPr>
              <w:pStyle w:val="ListParagraph"/>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p>
          <w:p w14:paraId="28281FA7" w14:textId="77777777" w:rsidR="000632AE" w:rsidRPr="00465A9A" w:rsidRDefault="000632AE" w:rsidP="000632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p>
        </w:tc>
      </w:tr>
      <w:tr w:rsidR="000632AE" w:rsidRPr="009934CF" w14:paraId="31B6EA78" w14:textId="77777777" w:rsidTr="00821E97">
        <w:tc>
          <w:tcPr>
            <w:cnfStyle w:val="001000000000" w:firstRow="0" w:lastRow="0" w:firstColumn="1" w:lastColumn="0" w:oddVBand="0" w:evenVBand="0" w:oddHBand="0" w:evenHBand="0" w:firstRowFirstColumn="0" w:firstRowLastColumn="0" w:lastRowFirstColumn="0" w:lastRowLastColumn="0"/>
            <w:tcW w:w="6975" w:type="dxa"/>
          </w:tcPr>
          <w:p w14:paraId="5C9A7A03" w14:textId="74FD6F1A" w:rsidR="000632AE" w:rsidRPr="009934CF" w:rsidRDefault="004F5E6B" w:rsidP="000632AE">
            <w:pPr>
              <w:rPr>
                <w:rFonts w:ascii="Calibri" w:hAnsi="Calibri" w:cs="Calibri"/>
                <w:b w:val="0"/>
                <w:bCs w:val="0"/>
                <w:color w:val="000000"/>
                <w:sz w:val="20"/>
                <w:szCs w:val="20"/>
                <w:lang w:eastAsia="en-GB"/>
              </w:rPr>
            </w:pPr>
            <w:r>
              <w:rPr>
                <w:rFonts w:ascii="Calibri" w:hAnsi="Calibri" w:cs="Calibri"/>
                <w:b w:val="0"/>
                <w:bCs w:val="0"/>
                <w:color w:val="000000"/>
                <w:sz w:val="20"/>
                <w:szCs w:val="20"/>
                <w:lang w:eastAsia="en-GB"/>
              </w:rPr>
              <w:t>June 2021</w:t>
            </w:r>
          </w:p>
        </w:tc>
        <w:tc>
          <w:tcPr>
            <w:tcW w:w="6975" w:type="dxa"/>
          </w:tcPr>
          <w:p w14:paraId="7CA1C90C" w14:textId="77777777" w:rsidR="000632AE" w:rsidRDefault="004F5E6B" w:rsidP="000632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All Staff</w:t>
            </w:r>
          </w:p>
          <w:p w14:paraId="56D6921C" w14:textId="77777777" w:rsidR="004F5E6B" w:rsidRDefault="004F5E6B" w:rsidP="004F5E6B">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 xml:space="preserve">Update Gold to </w:t>
            </w:r>
            <w:r w:rsidR="007075FB">
              <w:rPr>
                <w:rFonts w:ascii="Calibri" w:hAnsi="Calibri" w:cs="Calibri"/>
                <w:color w:val="000000"/>
                <w:sz w:val="20"/>
                <w:szCs w:val="20"/>
                <w:lang w:eastAsia="en-GB"/>
              </w:rPr>
              <w:t>T</w:t>
            </w:r>
            <w:r>
              <w:rPr>
                <w:rFonts w:ascii="Calibri" w:hAnsi="Calibri" w:cs="Calibri"/>
                <w:color w:val="000000"/>
                <w:sz w:val="20"/>
                <w:szCs w:val="20"/>
                <w:lang w:eastAsia="en-GB"/>
              </w:rPr>
              <w:t>ask Force</w:t>
            </w:r>
          </w:p>
          <w:p w14:paraId="7C2EF12C" w14:textId="5EC3E6D2" w:rsidR="007075FB" w:rsidRDefault="007075FB" w:rsidP="004F5E6B">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Reference to Overseas Travel Record</w:t>
            </w:r>
          </w:p>
          <w:p w14:paraId="1C7AF975" w14:textId="52AB41DA" w:rsidR="00D07892" w:rsidRDefault="00D07892" w:rsidP="004F5E6B">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 xml:space="preserve">Removal of temperature checks for </w:t>
            </w:r>
            <w:r w:rsidR="0042164F">
              <w:rPr>
                <w:rFonts w:ascii="Calibri" w:hAnsi="Calibri" w:cs="Calibri"/>
                <w:color w:val="000000"/>
                <w:sz w:val="20"/>
                <w:szCs w:val="20"/>
                <w:lang w:eastAsia="en-GB"/>
              </w:rPr>
              <w:t>all personnel</w:t>
            </w:r>
          </w:p>
          <w:p w14:paraId="04CC4EC7" w14:textId="77777777" w:rsidR="007075FB" w:rsidRDefault="00B72DE7" w:rsidP="00B72DE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Office Areas</w:t>
            </w:r>
          </w:p>
          <w:p w14:paraId="52C98D5E" w14:textId="77777777" w:rsidR="00B72DE7" w:rsidRDefault="00B72DE7" w:rsidP="00B72DE7">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 xml:space="preserve">Removal of </w:t>
            </w:r>
            <w:r w:rsidR="00C27415">
              <w:rPr>
                <w:rFonts w:ascii="Calibri" w:hAnsi="Calibri" w:cs="Calibri"/>
                <w:color w:val="000000"/>
                <w:sz w:val="20"/>
                <w:szCs w:val="20"/>
                <w:lang w:eastAsia="en-GB"/>
              </w:rPr>
              <w:t>access letters</w:t>
            </w:r>
          </w:p>
          <w:p w14:paraId="4DB618AA" w14:textId="77777777" w:rsidR="00C27415" w:rsidRDefault="00F16511" w:rsidP="00B72DE7">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 xml:space="preserve">Addition of face to face </w:t>
            </w:r>
            <w:r w:rsidR="001A7008">
              <w:rPr>
                <w:rFonts w:ascii="Calibri" w:hAnsi="Calibri" w:cs="Calibri"/>
                <w:color w:val="000000"/>
                <w:sz w:val="20"/>
                <w:szCs w:val="20"/>
                <w:lang w:eastAsia="en-GB"/>
              </w:rPr>
              <w:t>meetings</w:t>
            </w:r>
          </w:p>
          <w:p w14:paraId="0ED6EE7D" w14:textId="77777777" w:rsidR="001A7008" w:rsidRDefault="001A7008" w:rsidP="00B72DE7">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 xml:space="preserve">Provision of cleaning solutions </w:t>
            </w:r>
          </w:p>
          <w:p w14:paraId="1A335B2D" w14:textId="77777777" w:rsidR="001A7008" w:rsidRDefault="00F86CFD" w:rsidP="00F86CF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Icebreaker</w:t>
            </w:r>
          </w:p>
          <w:p w14:paraId="72B39233" w14:textId="1DBEE713" w:rsidR="00F86CFD" w:rsidRDefault="00267CF0" w:rsidP="00DA6726">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 xml:space="preserve">Addition of </w:t>
            </w:r>
            <w:r w:rsidR="007119B2">
              <w:rPr>
                <w:rFonts w:ascii="Calibri" w:hAnsi="Calibri" w:cs="Calibri"/>
                <w:color w:val="000000"/>
                <w:sz w:val="20"/>
                <w:szCs w:val="20"/>
                <w:lang w:eastAsia="en-GB"/>
              </w:rPr>
              <w:t>Kitchen open</w:t>
            </w:r>
          </w:p>
          <w:p w14:paraId="549C8DE4" w14:textId="0F27FE4A" w:rsidR="009C3A4D" w:rsidRDefault="00267CF0" w:rsidP="00DA6726">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Additional of v</w:t>
            </w:r>
            <w:r w:rsidR="009C3A4D">
              <w:rPr>
                <w:rFonts w:ascii="Calibri" w:hAnsi="Calibri" w:cs="Calibri"/>
                <w:color w:val="000000"/>
                <w:sz w:val="20"/>
                <w:szCs w:val="20"/>
                <w:lang w:eastAsia="en-GB"/>
              </w:rPr>
              <w:t xml:space="preserve">isitors and </w:t>
            </w:r>
            <w:r w:rsidR="00E854C2">
              <w:rPr>
                <w:rFonts w:ascii="Calibri" w:hAnsi="Calibri" w:cs="Calibri"/>
                <w:color w:val="000000"/>
                <w:sz w:val="20"/>
                <w:szCs w:val="20"/>
                <w:lang w:eastAsia="en-GB"/>
              </w:rPr>
              <w:t xml:space="preserve">external </w:t>
            </w:r>
            <w:r w:rsidR="009C3A4D">
              <w:rPr>
                <w:rFonts w:ascii="Calibri" w:hAnsi="Calibri" w:cs="Calibri"/>
                <w:color w:val="000000"/>
                <w:sz w:val="20"/>
                <w:szCs w:val="20"/>
                <w:lang w:eastAsia="en-GB"/>
              </w:rPr>
              <w:t>contractors not to use facility</w:t>
            </w:r>
          </w:p>
          <w:p w14:paraId="3E8C6BD5" w14:textId="77777777" w:rsidR="00617F62" w:rsidRDefault="00617F62" w:rsidP="00617F62">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SCL</w:t>
            </w:r>
          </w:p>
          <w:p w14:paraId="1CD1DDFC" w14:textId="77777777" w:rsidR="00617F62" w:rsidRDefault="00617F62" w:rsidP="00617F62">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Removal of shift system</w:t>
            </w:r>
          </w:p>
          <w:p w14:paraId="2F015A54" w14:textId="45158A47" w:rsidR="00D75697" w:rsidRDefault="00D75697" w:rsidP="00D7569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Aurora members</w:t>
            </w:r>
          </w:p>
          <w:p w14:paraId="36BF5A29" w14:textId="77777777" w:rsidR="00D75697" w:rsidRDefault="00D75697" w:rsidP="00D75697">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Removal of shift system</w:t>
            </w:r>
          </w:p>
          <w:p w14:paraId="069FE37C" w14:textId="71DE7F06" w:rsidR="006B7648" w:rsidRDefault="006B7648" w:rsidP="006B764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Meeting rooms</w:t>
            </w:r>
          </w:p>
          <w:p w14:paraId="2EE72A4E" w14:textId="77777777" w:rsidR="006B7648" w:rsidRDefault="006B7648" w:rsidP="006B7648">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Addition of theatre style maximum numbers</w:t>
            </w:r>
          </w:p>
          <w:p w14:paraId="16656565" w14:textId="77777777" w:rsidR="00555C1F" w:rsidRDefault="00555C1F" w:rsidP="006B7648">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Addition of pre-booking rooms</w:t>
            </w:r>
          </w:p>
          <w:p w14:paraId="7F2277E2" w14:textId="77777777" w:rsidR="00555C1F" w:rsidRDefault="00555C1F" w:rsidP="006B7648">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 xml:space="preserve">Addition of </w:t>
            </w:r>
            <w:r w:rsidR="00267CF0">
              <w:rPr>
                <w:rFonts w:ascii="Calibri" w:hAnsi="Calibri" w:cs="Calibri"/>
                <w:color w:val="000000"/>
                <w:sz w:val="20"/>
                <w:szCs w:val="20"/>
                <w:lang w:eastAsia="en-GB"/>
              </w:rPr>
              <w:t>15 minutes empty between use</w:t>
            </w:r>
          </w:p>
          <w:p w14:paraId="7ACE34D7" w14:textId="77777777" w:rsidR="002F14D2" w:rsidRDefault="002F14D2" w:rsidP="002F14D2">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Contractors</w:t>
            </w:r>
          </w:p>
          <w:p w14:paraId="02968231" w14:textId="77777777" w:rsidR="002F14D2" w:rsidRDefault="002F14D2" w:rsidP="002F14D2">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Removal of temperature checks</w:t>
            </w:r>
          </w:p>
          <w:p w14:paraId="4E86AA8C" w14:textId="77777777" w:rsidR="00A93B62" w:rsidRDefault="00A93B62" w:rsidP="00A93B62">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Visitors</w:t>
            </w:r>
          </w:p>
          <w:p w14:paraId="25855F69" w14:textId="1E5400D0" w:rsidR="00A93B62" w:rsidRDefault="009A4AF0" w:rsidP="00A93B62">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Addition of no visitors until BAS Phase 4</w:t>
            </w:r>
          </w:p>
          <w:p w14:paraId="0A126F31" w14:textId="77777777" w:rsidR="009A4AF0" w:rsidRDefault="009A4AF0" w:rsidP="00A93B62">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Inclusion of exemptions.</w:t>
            </w:r>
          </w:p>
          <w:p w14:paraId="5FECD368" w14:textId="37E64571" w:rsidR="00AE1984" w:rsidRDefault="00AE1984" w:rsidP="00AE198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F</w:t>
            </w:r>
            <w:r w:rsidR="00583D43">
              <w:rPr>
                <w:rFonts w:ascii="Calibri" w:hAnsi="Calibri" w:cs="Calibri"/>
                <w:color w:val="000000"/>
                <w:sz w:val="20"/>
                <w:szCs w:val="20"/>
                <w:lang w:eastAsia="en-GB"/>
              </w:rPr>
              <w:t>i</w:t>
            </w:r>
            <w:r>
              <w:rPr>
                <w:rFonts w:ascii="Calibri" w:hAnsi="Calibri" w:cs="Calibri"/>
                <w:color w:val="000000"/>
                <w:sz w:val="20"/>
                <w:szCs w:val="20"/>
                <w:lang w:eastAsia="en-GB"/>
              </w:rPr>
              <w:t>rst Aiders</w:t>
            </w:r>
          </w:p>
          <w:p w14:paraId="23AB2628" w14:textId="77777777" w:rsidR="00AE1984" w:rsidRDefault="00AE1984" w:rsidP="00AE1984">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 xml:space="preserve">Provision of Type IIR into first aiders personal </w:t>
            </w:r>
            <w:r w:rsidR="00583D43">
              <w:rPr>
                <w:rFonts w:ascii="Calibri" w:hAnsi="Calibri" w:cs="Calibri"/>
                <w:color w:val="000000"/>
                <w:sz w:val="20"/>
                <w:szCs w:val="20"/>
                <w:lang w:eastAsia="en-GB"/>
              </w:rPr>
              <w:t>kit bag</w:t>
            </w:r>
          </w:p>
          <w:p w14:paraId="1FF7C906" w14:textId="77777777" w:rsidR="001A6C54" w:rsidRDefault="001A6C54" w:rsidP="001A6C5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Hygiene Stewarts</w:t>
            </w:r>
          </w:p>
          <w:p w14:paraId="723FD2EF" w14:textId="77777777" w:rsidR="001A6C54" w:rsidRDefault="001A6C54" w:rsidP="001A6C54">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Removal of this section</w:t>
            </w:r>
          </w:p>
          <w:p w14:paraId="3153D369" w14:textId="77777777" w:rsidR="002A4E6A" w:rsidRDefault="002A4E6A" w:rsidP="002A4E6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Hot drinks</w:t>
            </w:r>
          </w:p>
          <w:p w14:paraId="2D47ACA4" w14:textId="428A120D" w:rsidR="002A4E6A" w:rsidRPr="002A4E6A" w:rsidRDefault="002A4E6A" w:rsidP="002A4E6A">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r>
              <w:rPr>
                <w:rFonts w:ascii="Calibri" w:hAnsi="Calibri" w:cs="Calibri"/>
                <w:color w:val="000000"/>
                <w:sz w:val="20"/>
                <w:szCs w:val="20"/>
                <w:lang w:eastAsia="en-GB"/>
              </w:rPr>
              <w:t>Addition of no items in area</w:t>
            </w:r>
          </w:p>
        </w:tc>
      </w:tr>
      <w:tr w:rsidR="000632AE" w:rsidRPr="009934CF" w14:paraId="4A78C587" w14:textId="77777777" w:rsidTr="00821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75" w:type="dxa"/>
          </w:tcPr>
          <w:p w14:paraId="514DBDBB" w14:textId="77777777" w:rsidR="000632AE" w:rsidRPr="009934CF" w:rsidRDefault="000632AE" w:rsidP="000632AE">
            <w:pPr>
              <w:rPr>
                <w:rFonts w:ascii="Calibri" w:hAnsi="Calibri" w:cs="Calibri"/>
                <w:b w:val="0"/>
                <w:bCs w:val="0"/>
                <w:color w:val="000000"/>
                <w:sz w:val="20"/>
                <w:szCs w:val="20"/>
                <w:lang w:eastAsia="en-GB"/>
              </w:rPr>
            </w:pPr>
          </w:p>
        </w:tc>
        <w:tc>
          <w:tcPr>
            <w:tcW w:w="6975" w:type="dxa"/>
          </w:tcPr>
          <w:p w14:paraId="2E749B5B" w14:textId="77777777" w:rsidR="000632AE" w:rsidRPr="009934CF" w:rsidRDefault="000632AE" w:rsidP="000632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p>
        </w:tc>
      </w:tr>
      <w:tr w:rsidR="000632AE" w:rsidRPr="009934CF" w14:paraId="681045DB" w14:textId="77777777" w:rsidTr="00821E97">
        <w:tc>
          <w:tcPr>
            <w:cnfStyle w:val="001000000000" w:firstRow="0" w:lastRow="0" w:firstColumn="1" w:lastColumn="0" w:oddVBand="0" w:evenVBand="0" w:oddHBand="0" w:evenHBand="0" w:firstRowFirstColumn="0" w:firstRowLastColumn="0" w:lastRowFirstColumn="0" w:lastRowLastColumn="0"/>
            <w:tcW w:w="6975" w:type="dxa"/>
          </w:tcPr>
          <w:p w14:paraId="163EB339" w14:textId="77777777" w:rsidR="000632AE" w:rsidRPr="009934CF" w:rsidRDefault="000632AE" w:rsidP="000632AE">
            <w:pPr>
              <w:rPr>
                <w:rFonts w:ascii="Calibri" w:hAnsi="Calibri" w:cs="Calibri"/>
                <w:b w:val="0"/>
                <w:bCs w:val="0"/>
                <w:color w:val="000000"/>
                <w:sz w:val="20"/>
                <w:szCs w:val="20"/>
                <w:lang w:eastAsia="en-GB"/>
              </w:rPr>
            </w:pPr>
          </w:p>
        </w:tc>
        <w:tc>
          <w:tcPr>
            <w:tcW w:w="6975" w:type="dxa"/>
          </w:tcPr>
          <w:p w14:paraId="7E6E49C0" w14:textId="77777777" w:rsidR="000632AE" w:rsidRPr="009934CF" w:rsidRDefault="000632AE" w:rsidP="000632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lang w:eastAsia="en-GB"/>
              </w:rPr>
            </w:pPr>
          </w:p>
        </w:tc>
      </w:tr>
      <w:tr w:rsidR="000632AE" w:rsidRPr="009934CF" w14:paraId="5E2A6E78" w14:textId="77777777" w:rsidTr="00821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75" w:type="dxa"/>
          </w:tcPr>
          <w:p w14:paraId="5354CD2E" w14:textId="77777777" w:rsidR="000632AE" w:rsidRPr="009934CF" w:rsidRDefault="000632AE" w:rsidP="000632AE">
            <w:pPr>
              <w:rPr>
                <w:rFonts w:ascii="Calibri" w:hAnsi="Calibri" w:cs="Calibri"/>
                <w:b w:val="0"/>
                <w:bCs w:val="0"/>
                <w:color w:val="000000"/>
                <w:sz w:val="20"/>
                <w:szCs w:val="20"/>
                <w:lang w:eastAsia="en-GB"/>
              </w:rPr>
            </w:pPr>
          </w:p>
        </w:tc>
        <w:tc>
          <w:tcPr>
            <w:tcW w:w="6975" w:type="dxa"/>
          </w:tcPr>
          <w:p w14:paraId="775049C1" w14:textId="77777777" w:rsidR="000632AE" w:rsidRPr="009934CF" w:rsidRDefault="000632AE" w:rsidP="000632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lang w:eastAsia="en-GB"/>
              </w:rPr>
            </w:pPr>
          </w:p>
        </w:tc>
      </w:tr>
    </w:tbl>
    <w:p w14:paraId="253F5FED" w14:textId="77777777" w:rsidR="009934CF" w:rsidRDefault="009934CF" w:rsidP="0036581A">
      <w:pPr>
        <w:rPr>
          <w:rFonts w:ascii="Calibri" w:hAnsi="Calibri" w:cs="Calibri"/>
          <w:color w:val="000000"/>
          <w:sz w:val="20"/>
          <w:szCs w:val="20"/>
          <w:lang w:eastAsia="en-GB"/>
        </w:rPr>
      </w:pPr>
    </w:p>
    <w:p w14:paraId="2E7BCA21" w14:textId="690FBDD4" w:rsidR="00326E23" w:rsidRPr="002C16CA" w:rsidRDefault="00326E23" w:rsidP="0036581A">
      <w:pPr>
        <w:rPr>
          <w:rFonts w:ascii="Calibri" w:hAnsi="Calibri" w:cs="Calibri"/>
          <w:color w:val="000000"/>
          <w:sz w:val="20"/>
          <w:szCs w:val="20"/>
          <w:lang w:eastAsia="en-GB"/>
        </w:rPr>
      </w:pPr>
    </w:p>
    <w:sectPr w:rsidR="00326E23" w:rsidRPr="002C16CA" w:rsidSect="00B604F4">
      <w:headerReference w:type="default" r:id="rId12"/>
      <w:footerReference w:type="even" r:id="rId13"/>
      <w:footerReference w:type="default" r:id="rId14"/>
      <w:type w:val="continuous"/>
      <w:pgSz w:w="16840" w:h="11907" w:orient="landscape" w:code="9"/>
      <w:pgMar w:top="1843" w:right="1440" w:bottom="568" w:left="1440" w:header="539" w:footer="58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AD2BA" w14:textId="77777777" w:rsidR="00B7333D" w:rsidRDefault="00B7333D">
      <w:r>
        <w:separator/>
      </w:r>
    </w:p>
  </w:endnote>
  <w:endnote w:type="continuationSeparator" w:id="0">
    <w:p w14:paraId="48A62270" w14:textId="77777777" w:rsidR="00B7333D" w:rsidRDefault="00B7333D">
      <w:r>
        <w:continuationSeparator/>
      </w:r>
    </w:p>
  </w:endnote>
  <w:endnote w:type="continuationNotice" w:id="1">
    <w:p w14:paraId="6895CE92" w14:textId="77777777" w:rsidR="00B7333D" w:rsidRDefault="00B73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9A0BC" w14:textId="77777777" w:rsidR="00AD4B2B" w:rsidRDefault="00AD4B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4380251" w14:textId="77777777" w:rsidR="00AD4B2B" w:rsidRDefault="00AD4B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9D9E" w14:textId="216A7524" w:rsidR="00AD4B2B" w:rsidRDefault="00AD4B2B" w:rsidP="002213EF">
    <w:pPr>
      <w:jc w:val="right"/>
    </w:pPr>
    <w:r>
      <w:t xml:space="preserve">Page </w:t>
    </w:r>
    <w:r>
      <w:fldChar w:fldCharType="begin"/>
    </w:r>
    <w:r>
      <w:instrText xml:space="preserve"> PAGE </w:instrText>
    </w:r>
    <w:r>
      <w:fldChar w:fldCharType="separate"/>
    </w:r>
    <w:r w:rsidR="0034650C">
      <w:rPr>
        <w:noProof/>
      </w:rPr>
      <w:t>2</w:t>
    </w:r>
    <w:r>
      <w:rPr>
        <w:noProof/>
      </w:rPr>
      <w:fldChar w:fldCharType="end"/>
    </w:r>
    <w:r>
      <w:t xml:space="preserve"> of </w:t>
    </w:r>
    <w:r>
      <w:fldChar w:fldCharType="begin"/>
    </w:r>
    <w:r>
      <w:instrText>NUMPAGES</w:instrText>
    </w:r>
    <w:r>
      <w:fldChar w:fldCharType="separate"/>
    </w:r>
    <w:r w:rsidR="0034650C">
      <w:rPr>
        <w:noProof/>
      </w:rPr>
      <w:t>19</w:t>
    </w:r>
    <w:r>
      <w:fldChar w:fldCharType="end"/>
    </w:r>
    <w:r>
      <w:rPr>
        <w:noProof/>
      </w:rPr>
      <w:t xml:space="preserve"> </w:t>
    </w:r>
    <w:r>
      <w:rPr>
        <w:noProof/>
      </w:rPr>
      <w:tab/>
    </w:r>
  </w:p>
  <w:p w14:paraId="136C915D" w14:textId="77777777" w:rsidR="00AD4B2B" w:rsidRDefault="00AD4B2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56610" w14:textId="77777777" w:rsidR="00B7333D" w:rsidRDefault="00B7333D">
      <w:r>
        <w:separator/>
      </w:r>
    </w:p>
  </w:footnote>
  <w:footnote w:type="continuationSeparator" w:id="0">
    <w:p w14:paraId="551DBBAB" w14:textId="77777777" w:rsidR="00B7333D" w:rsidRDefault="00B7333D">
      <w:r>
        <w:continuationSeparator/>
      </w:r>
    </w:p>
  </w:footnote>
  <w:footnote w:type="continuationNotice" w:id="1">
    <w:p w14:paraId="7CE13C02" w14:textId="77777777" w:rsidR="00B7333D" w:rsidRDefault="00B733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5A3E9" w14:textId="77777777" w:rsidR="00AD4B2B" w:rsidRPr="0012673B" w:rsidRDefault="00AD4B2B" w:rsidP="2D4E4DD3">
    <w:pPr>
      <w:pStyle w:val="Header"/>
      <w:spacing w:line="259" w:lineRule="auto"/>
      <w:ind w:left="-720"/>
      <w:rPr>
        <w:rFonts w:ascii="Arial" w:hAnsi="Arial" w:cs="Arial"/>
        <w:sz w:val="40"/>
        <w:szCs w:val="40"/>
      </w:rPr>
    </w:pPr>
    <w:r>
      <w:rPr>
        <w:rFonts w:ascii="Arial" w:hAnsi="Arial" w:cs="Arial"/>
        <w:sz w:val="40"/>
        <w:szCs w:val="40"/>
      </w:rPr>
      <w:t>RISK ASSESSMENT RECORD</w:t>
    </w:r>
    <w:r>
      <w:rPr>
        <w:rFonts w:ascii="Arial" w:hAnsi="Arial" w:cs="Arial"/>
        <w:sz w:val="40"/>
        <w:szCs w:val="40"/>
      </w:rPr>
      <w:tab/>
    </w:r>
    <w:r>
      <w:rPr>
        <w:rFonts w:ascii="Arial" w:hAnsi="Arial" w:cs="Arial"/>
        <w:sz w:val="40"/>
        <w:szCs w:val="40"/>
      </w:rPr>
      <w:tab/>
    </w:r>
    <w:r>
      <w:rPr>
        <w:rFonts w:ascii="Arial" w:hAnsi="Arial" w:cs="Arial"/>
        <w:sz w:val="40"/>
        <w:szCs w:val="40"/>
      </w:rPr>
      <w:tab/>
    </w:r>
    <w:r>
      <w:rPr>
        <w:noProof/>
        <w:lang w:eastAsia="en-GB"/>
      </w:rPr>
      <w:drawing>
        <wp:inline distT="0" distB="0" distL="0" distR="0" wp14:anchorId="12248A4B" wp14:editId="1EDA12E0">
          <wp:extent cx="2381250" cy="600075"/>
          <wp:effectExtent l="19050" t="0" r="0" b="0"/>
          <wp:docPr id="1" name="Picture 1" descr="bas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 colour"/>
                  <pic:cNvPicPr>
                    <a:picLocks noChangeAspect="1" noChangeArrowheads="1"/>
                  </pic:cNvPicPr>
                </pic:nvPicPr>
                <pic:blipFill>
                  <a:blip r:embed="rId1"/>
                  <a:srcRect/>
                  <a:stretch>
                    <a:fillRect/>
                  </a:stretch>
                </pic:blipFill>
                <pic:spPr bwMode="auto">
                  <a:xfrm>
                    <a:off x="0" y="0"/>
                    <a:ext cx="2381250" cy="6000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0FDA"/>
    <w:multiLevelType w:val="hybridMultilevel"/>
    <w:tmpl w:val="A4BC5F1E"/>
    <w:lvl w:ilvl="0" w:tplc="F46C82D8">
      <w:start w:val="1"/>
      <w:numFmt w:val="bullet"/>
      <w:lvlText w:val="▀"/>
      <w:lvlJc w:val="left"/>
      <w:pPr>
        <w:tabs>
          <w:tab w:val="num" w:pos="340"/>
        </w:tabs>
        <w:ind w:left="340" w:hanging="340"/>
      </w:pPr>
      <w:rPr>
        <w:rFonts w:ascii="Arial Black" w:hAnsi="Arial Black" w:hint="default"/>
        <w:color w:val="00B050"/>
        <w:sz w:val="16"/>
        <w:szCs w:val="16"/>
      </w:rPr>
    </w:lvl>
    <w:lvl w:ilvl="1" w:tplc="08090003" w:tentative="1">
      <w:start w:val="1"/>
      <w:numFmt w:val="bullet"/>
      <w:lvlText w:val="o"/>
      <w:lvlJc w:val="left"/>
      <w:pPr>
        <w:ind w:left="1383" w:hanging="360"/>
      </w:pPr>
      <w:rPr>
        <w:rFonts w:ascii="Courier New" w:hAnsi="Courier New" w:cs="Courier New" w:hint="default"/>
      </w:rPr>
    </w:lvl>
    <w:lvl w:ilvl="2" w:tplc="08090005" w:tentative="1">
      <w:start w:val="1"/>
      <w:numFmt w:val="bullet"/>
      <w:lvlText w:val=""/>
      <w:lvlJc w:val="left"/>
      <w:pPr>
        <w:ind w:left="2103" w:hanging="360"/>
      </w:pPr>
      <w:rPr>
        <w:rFonts w:ascii="Wingdings" w:hAnsi="Wingdings" w:hint="default"/>
      </w:rPr>
    </w:lvl>
    <w:lvl w:ilvl="3" w:tplc="08090001" w:tentative="1">
      <w:start w:val="1"/>
      <w:numFmt w:val="bullet"/>
      <w:lvlText w:val=""/>
      <w:lvlJc w:val="left"/>
      <w:pPr>
        <w:ind w:left="2823" w:hanging="360"/>
      </w:pPr>
      <w:rPr>
        <w:rFonts w:ascii="Symbol" w:hAnsi="Symbol" w:hint="default"/>
      </w:rPr>
    </w:lvl>
    <w:lvl w:ilvl="4" w:tplc="08090003" w:tentative="1">
      <w:start w:val="1"/>
      <w:numFmt w:val="bullet"/>
      <w:lvlText w:val="o"/>
      <w:lvlJc w:val="left"/>
      <w:pPr>
        <w:ind w:left="3543" w:hanging="360"/>
      </w:pPr>
      <w:rPr>
        <w:rFonts w:ascii="Courier New" w:hAnsi="Courier New" w:cs="Courier New" w:hint="default"/>
      </w:rPr>
    </w:lvl>
    <w:lvl w:ilvl="5" w:tplc="08090005" w:tentative="1">
      <w:start w:val="1"/>
      <w:numFmt w:val="bullet"/>
      <w:lvlText w:val=""/>
      <w:lvlJc w:val="left"/>
      <w:pPr>
        <w:ind w:left="4263" w:hanging="360"/>
      </w:pPr>
      <w:rPr>
        <w:rFonts w:ascii="Wingdings" w:hAnsi="Wingdings" w:hint="default"/>
      </w:rPr>
    </w:lvl>
    <w:lvl w:ilvl="6" w:tplc="08090001" w:tentative="1">
      <w:start w:val="1"/>
      <w:numFmt w:val="bullet"/>
      <w:lvlText w:val=""/>
      <w:lvlJc w:val="left"/>
      <w:pPr>
        <w:ind w:left="4983" w:hanging="360"/>
      </w:pPr>
      <w:rPr>
        <w:rFonts w:ascii="Symbol" w:hAnsi="Symbol" w:hint="default"/>
      </w:rPr>
    </w:lvl>
    <w:lvl w:ilvl="7" w:tplc="08090003" w:tentative="1">
      <w:start w:val="1"/>
      <w:numFmt w:val="bullet"/>
      <w:lvlText w:val="o"/>
      <w:lvlJc w:val="left"/>
      <w:pPr>
        <w:ind w:left="5703" w:hanging="360"/>
      </w:pPr>
      <w:rPr>
        <w:rFonts w:ascii="Courier New" w:hAnsi="Courier New" w:cs="Courier New" w:hint="default"/>
      </w:rPr>
    </w:lvl>
    <w:lvl w:ilvl="8" w:tplc="08090005" w:tentative="1">
      <w:start w:val="1"/>
      <w:numFmt w:val="bullet"/>
      <w:lvlText w:val=""/>
      <w:lvlJc w:val="left"/>
      <w:pPr>
        <w:ind w:left="6423" w:hanging="360"/>
      </w:pPr>
      <w:rPr>
        <w:rFonts w:ascii="Wingdings" w:hAnsi="Wingdings" w:hint="default"/>
      </w:rPr>
    </w:lvl>
  </w:abstractNum>
  <w:abstractNum w:abstractNumId="1" w15:restartNumberingAfterBreak="0">
    <w:nsid w:val="0AC97623"/>
    <w:multiLevelType w:val="hybridMultilevel"/>
    <w:tmpl w:val="CB54C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73577F"/>
    <w:multiLevelType w:val="hybridMultilevel"/>
    <w:tmpl w:val="20CA3E14"/>
    <w:lvl w:ilvl="0" w:tplc="F46C82D8">
      <w:start w:val="1"/>
      <w:numFmt w:val="bullet"/>
      <w:lvlText w:val="▀"/>
      <w:lvlJc w:val="left"/>
      <w:pPr>
        <w:ind w:left="720" w:hanging="360"/>
      </w:pPr>
      <w:rPr>
        <w:rFonts w:ascii="Arial Black" w:hAnsi="Arial Black" w:hint="default"/>
        <w:color w:val="00B05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1B4529"/>
    <w:multiLevelType w:val="hybridMultilevel"/>
    <w:tmpl w:val="A4026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D47C7A"/>
    <w:multiLevelType w:val="hybridMultilevel"/>
    <w:tmpl w:val="7B389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041541"/>
    <w:multiLevelType w:val="hybridMultilevel"/>
    <w:tmpl w:val="A6B4D0D4"/>
    <w:lvl w:ilvl="0" w:tplc="F46C82D8">
      <w:start w:val="1"/>
      <w:numFmt w:val="bullet"/>
      <w:lvlText w:val="▀"/>
      <w:lvlJc w:val="left"/>
      <w:pPr>
        <w:ind w:left="720" w:hanging="360"/>
      </w:pPr>
      <w:rPr>
        <w:rFonts w:ascii="Arial Black" w:hAnsi="Arial Black" w:hint="default"/>
        <w:color w:val="00B05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20364E"/>
    <w:multiLevelType w:val="hybridMultilevel"/>
    <w:tmpl w:val="3508E7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64477"/>
    <w:multiLevelType w:val="hybridMultilevel"/>
    <w:tmpl w:val="EFC27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913E9C"/>
    <w:multiLevelType w:val="hybridMultilevel"/>
    <w:tmpl w:val="6442D634"/>
    <w:lvl w:ilvl="0" w:tplc="31085162">
      <w:start w:val="1"/>
      <w:numFmt w:val="decimal"/>
      <w:lvlText w:val="%1."/>
      <w:lvlJc w:val="left"/>
      <w:pPr>
        <w:ind w:left="720" w:hanging="360"/>
      </w:pPr>
    </w:lvl>
    <w:lvl w:ilvl="1" w:tplc="AA70FA72">
      <w:start w:val="1"/>
      <w:numFmt w:val="lowerLetter"/>
      <w:lvlText w:val="%2."/>
      <w:lvlJc w:val="left"/>
      <w:pPr>
        <w:ind w:left="1440" w:hanging="360"/>
      </w:pPr>
    </w:lvl>
    <w:lvl w:ilvl="2" w:tplc="6B42340A">
      <w:start w:val="1"/>
      <w:numFmt w:val="lowerRoman"/>
      <w:lvlText w:val="%3."/>
      <w:lvlJc w:val="right"/>
      <w:pPr>
        <w:ind w:left="2160" w:hanging="180"/>
      </w:pPr>
    </w:lvl>
    <w:lvl w:ilvl="3" w:tplc="AF5E555A">
      <w:start w:val="1"/>
      <w:numFmt w:val="decimal"/>
      <w:lvlText w:val="%4."/>
      <w:lvlJc w:val="left"/>
      <w:pPr>
        <w:ind w:left="2880" w:hanging="360"/>
      </w:pPr>
    </w:lvl>
    <w:lvl w:ilvl="4" w:tplc="D12AE9F4">
      <w:start w:val="1"/>
      <w:numFmt w:val="lowerLetter"/>
      <w:lvlText w:val="%5."/>
      <w:lvlJc w:val="left"/>
      <w:pPr>
        <w:ind w:left="3600" w:hanging="360"/>
      </w:pPr>
    </w:lvl>
    <w:lvl w:ilvl="5" w:tplc="B98CE1FA">
      <w:start w:val="1"/>
      <w:numFmt w:val="lowerRoman"/>
      <w:lvlText w:val="%6."/>
      <w:lvlJc w:val="right"/>
      <w:pPr>
        <w:ind w:left="4320" w:hanging="180"/>
      </w:pPr>
    </w:lvl>
    <w:lvl w:ilvl="6" w:tplc="CAACD0A2">
      <w:start w:val="1"/>
      <w:numFmt w:val="decimal"/>
      <w:lvlText w:val="%7."/>
      <w:lvlJc w:val="left"/>
      <w:pPr>
        <w:ind w:left="5040" w:hanging="360"/>
      </w:pPr>
    </w:lvl>
    <w:lvl w:ilvl="7" w:tplc="7BF27884">
      <w:start w:val="1"/>
      <w:numFmt w:val="lowerLetter"/>
      <w:lvlText w:val="%8."/>
      <w:lvlJc w:val="left"/>
      <w:pPr>
        <w:ind w:left="5760" w:hanging="360"/>
      </w:pPr>
    </w:lvl>
    <w:lvl w:ilvl="8" w:tplc="F4B693AE">
      <w:start w:val="1"/>
      <w:numFmt w:val="lowerRoman"/>
      <w:lvlText w:val="%9."/>
      <w:lvlJc w:val="right"/>
      <w:pPr>
        <w:ind w:left="6480" w:hanging="180"/>
      </w:pPr>
    </w:lvl>
  </w:abstractNum>
  <w:abstractNum w:abstractNumId="9" w15:restartNumberingAfterBreak="0">
    <w:nsid w:val="228163DD"/>
    <w:multiLevelType w:val="hybridMultilevel"/>
    <w:tmpl w:val="C1322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E715E6"/>
    <w:multiLevelType w:val="hybridMultilevel"/>
    <w:tmpl w:val="850207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113AA4"/>
    <w:multiLevelType w:val="hybridMultilevel"/>
    <w:tmpl w:val="7DCC6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612F8"/>
    <w:multiLevelType w:val="hybridMultilevel"/>
    <w:tmpl w:val="C5246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73290D"/>
    <w:multiLevelType w:val="hybridMultilevel"/>
    <w:tmpl w:val="12E2AD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FD4C3E"/>
    <w:multiLevelType w:val="hybridMultilevel"/>
    <w:tmpl w:val="634CFA18"/>
    <w:lvl w:ilvl="0" w:tplc="172E88F2">
      <w:start w:val="1"/>
      <w:numFmt w:val="decimal"/>
      <w:lvlText w:val="%1."/>
      <w:lvlJc w:val="left"/>
      <w:pPr>
        <w:ind w:left="720" w:hanging="360"/>
      </w:pPr>
    </w:lvl>
    <w:lvl w:ilvl="1" w:tplc="4040360C">
      <w:start w:val="1"/>
      <w:numFmt w:val="decimal"/>
      <w:lvlText w:val="%2."/>
      <w:lvlJc w:val="left"/>
      <w:pPr>
        <w:ind w:left="1440" w:hanging="360"/>
      </w:pPr>
    </w:lvl>
    <w:lvl w:ilvl="2" w:tplc="BC9AE44E">
      <w:start w:val="1"/>
      <w:numFmt w:val="lowerRoman"/>
      <w:lvlText w:val="%3."/>
      <w:lvlJc w:val="right"/>
      <w:pPr>
        <w:ind w:left="2160" w:hanging="180"/>
      </w:pPr>
    </w:lvl>
    <w:lvl w:ilvl="3" w:tplc="15E688FA">
      <w:start w:val="1"/>
      <w:numFmt w:val="decimal"/>
      <w:lvlText w:val="%4."/>
      <w:lvlJc w:val="left"/>
      <w:pPr>
        <w:ind w:left="2880" w:hanging="360"/>
      </w:pPr>
    </w:lvl>
    <w:lvl w:ilvl="4" w:tplc="70EC8FA4">
      <w:start w:val="1"/>
      <w:numFmt w:val="lowerLetter"/>
      <w:lvlText w:val="%5."/>
      <w:lvlJc w:val="left"/>
      <w:pPr>
        <w:ind w:left="3600" w:hanging="360"/>
      </w:pPr>
    </w:lvl>
    <w:lvl w:ilvl="5" w:tplc="19A2DA00">
      <w:start w:val="1"/>
      <w:numFmt w:val="lowerRoman"/>
      <w:lvlText w:val="%6."/>
      <w:lvlJc w:val="right"/>
      <w:pPr>
        <w:ind w:left="4320" w:hanging="180"/>
      </w:pPr>
    </w:lvl>
    <w:lvl w:ilvl="6" w:tplc="D93C774A">
      <w:start w:val="1"/>
      <w:numFmt w:val="decimal"/>
      <w:lvlText w:val="%7."/>
      <w:lvlJc w:val="left"/>
      <w:pPr>
        <w:ind w:left="5040" w:hanging="360"/>
      </w:pPr>
    </w:lvl>
    <w:lvl w:ilvl="7" w:tplc="DDAA621A">
      <w:start w:val="1"/>
      <w:numFmt w:val="lowerLetter"/>
      <w:lvlText w:val="%8."/>
      <w:lvlJc w:val="left"/>
      <w:pPr>
        <w:ind w:left="5760" w:hanging="360"/>
      </w:pPr>
    </w:lvl>
    <w:lvl w:ilvl="8" w:tplc="EF7048F2">
      <w:start w:val="1"/>
      <w:numFmt w:val="lowerRoman"/>
      <w:lvlText w:val="%9."/>
      <w:lvlJc w:val="right"/>
      <w:pPr>
        <w:ind w:left="6480" w:hanging="180"/>
      </w:pPr>
    </w:lvl>
  </w:abstractNum>
  <w:abstractNum w:abstractNumId="15" w15:restartNumberingAfterBreak="0">
    <w:nsid w:val="3C345D07"/>
    <w:multiLevelType w:val="hybridMultilevel"/>
    <w:tmpl w:val="1E54ECD8"/>
    <w:lvl w:ilvl="0" w:tplc="C69A8D8C">
      <w:start w:val="1"/>
      <w:numFmt w:val="decimal"/>
      <w:lvlText w:val="%1."/>
      <w:lvlJc w:val="left"/>
      <w:pPr>
        <w:ind w:left="720" w:hanging="360"/>
      </w:pPr>
    </w:lvl>
    <w:lvl w:ilvl="1" w:tplc="B4F81B18">
      <w:start w:val="1"/>
      <w:numFmt w:val="decimal"/>
      <w:lvlText w:val="%2."/>
      <w:lvlJc w:val="left"/>
      <w:pPr>
        <w:ind w:left="1440" w:hanging="360"/>
      </w:pPr>
    </w:lvl>
    <w:lvl w:ilvl="2" w:tplc="C4523A34">
      <w:start w:val="1"/>
      <w:numFmt w:val="lowerRoman"/>
      <w:lvlText w:val="%3."/>
      <w:lvlJc w:val="right"/>
      <w:pPr>
        <w:ind w:left="2160" w:hanging="180"/>
      </w:pPr>
    </w:lvl>
    <w:lvl w:ilvl="3" w:tplc="4D6810A0">
      <w:start w:val="1"/>
      <w:numFmt w:val="decimal"/>
      <w:lvlText w:val="%4."/>
      <w:lvlJc w:val="left"/>
      <w:pPr>
        <w:ind w:left="2880" w:hanging="360"/>
      </w:pPr>
    </w:lvl>
    <w:lvl w:ilvl="4" w:tplc="14B6DD2A">
      <w:start w:val="1"/>
      <w:numFmt w:val="lowerLetter"/>
      <w:lvlText w:val="%5."/>
      <w:lvlJc w:val="left"/>
      <w:pPr>
        <w:ind w:left="3600" w:hanging="360"/>
      </w:pPr>
    </w:lvl>
    <w:lvl w:ilvl="5" w:tplc="52AC253C">
      <w:start w:val="1"/>
      <w:numFmt w:val="lowerRoman"/>
      <w:lvlText w:val="%6."/>
      <w:lvlJc w:val="right"/>
      <w:pPr>
        <w:ind w:left="4320" w:hanging="180"/>
      </w:pPr>
    </w:lvl>
    <w:lvl w:ilvl="6" w:tplc="C6E0220C">
      <w:start w:val="1"/>
      <w:numFmt w:val="decimal"/>
      <w:lvlText w:val="%7."/>
      <w:lvlJc w:val="left"/>
      <w:pPr>
        <w:ind w:left="5040" w:hanging="360"/>
      </w:pPr>
    </w:lvl>
    <w:lvl w:ilvl="7" w:tplc="7E5AE788">
      <w:start w:val="1"/>
      <w:numFmt w:val="lowerLetter"/>
      <w:lvlText w:val="%8."/>
      <w:lvlJc w:val="left"/>
      <w:pPr>
        <w:ind w:left="5760" w:hanging="360"/>
      </w:pPr>
    </w:lvl>
    <w:lvl w:ilvl="8" w:tplc="D9201C48">
      <w:start w:val="1"/>
      <w:numFmt w:val="lowerRoman"/>
      <w:lvlText w:val="%9."/>
      <w:lvlJc w:val="right"/>
      <w:pPr>
        <w:ind w:left="6480" w:hanging="180"/>
      </w:pPr>
    </w:lvl>
  </w:abstractNum>
  <w:abstractNum w:abstractNumId="16" w15:restartNumberingAfterBreak="0">
    <w:nsid w:val="3EB14FCD"/>
    <w:multiLevelType w:val="hybridMultilevel"/>
    <w:tmpl w:val="12E2AD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ED54C3"/>
    <w:multiLevelType w:val="hybridMultilevel"/>
    <w:tmpl w:val="E39A2D9C"/>
    <w:lvl w:ilvl="0" w:tplc="345624D2">
      <w:start w:val="1"/>
      <w:numFmt w:val="decimal"/>
      <w:lvlText w:val="%1."/>
      <w:lvlJc w:val="left"/>
      <w:pPr>
        <w:ind w:left="720" w:hanging="360"/>
      </w:pPr>
    </w:lvl>
    <w:lvl w:ilvl="1" w:tplc="E04C4EEC">
      <w:start w:val="1"/>
      <w:numFmt w:val="decimal"/>
      <w:lvlText w:val="%2."/>
      <w:lvlJc w:val="left"/>
      <w:pPr>
        <w:ind w:left="1440" w:hanging="360"/>
      </w:pPr>
    </w:lvl>
    <w:lvl w:ilvl="2" w:tplc="039AAC04">
      <w:start w:val="1"/>
      <w:numFmt w:val="lowerRoman"/>
      <w:lvlText w:val="%3."/>
      <w:lvlJc w:val="right"/>
      <w:pPr>
        <w:ind w:left="2160" w:hanging="180"/>
      </w:pPr>
    </w:lvl>
    <w:lvl w:ilvl="3" w:tplc="9F7603F8">
      <w:start w:val="1"/>
      <w:numFmt w:val="decimal"/>
      <w:lvlText w:val="%4."/>
      <w:lvlJc w:val="left"/>
      <w:pPr>
        <w:ind w:left="2880" w:hanging="360"/>
      </w:pPr>
    </w:lvl>
    <w:lvl w:ilvl="4" w:tplc="AC62DC18">
      <w:start w:val="1"/>
      <w:numFmt w:val="lowerLetter"/>
      <w:lvlText w:val="%5."/>
      <w:lvlJc w:val="left"/>
      <w:pPr>
        <w:ind w:left="3600" w:hanging="360"/>
      </w:pPr>
    </w:lvl>
    <w:lvl w:ilvl="5" w:tplc="26DE9B90">
      <w:start w:val="1"/>
      <w:numFmt w:val="lowerRoman"/>
      <w:lvlText w:val="%6."/>
      <w:lvlJc w:val="right"/>
      <w:pPr>
        <w:ind w:left="4320" w:hanging="180"/>
      </w:pPr>
    </w:lvl>
    <w:lvl w:ilvl="6" w:tplc="51CC7220">
      <w:start w:val="1"/>
      <w:numFmt w:val="decimal"/>
      <w:lvlText w:val="%7."/>
      <w:lvlJc w:val="left"/>
      <w:pPr>
        <w:ind w:left="5040" w:hanging="360"/>
      </w:pPr>
    </w:lvl>
    <w:lvl w:ilvl="7" w:tplc="D400A7EE">
      <w:start w:val="1"/>
      <w:numFmt w:val="lowerLetter"/>
      <w:lvlText w:val="%8."/>
      <w:lvlJc w:val="left"/>
      <w:pPr>
        <w:ind w:left="5760" w:hanging="360"/>
      </w:pPr>
    </w:lvl>
    <w:lvl w:ilvl="8" w:tplc="BE041D56">
      <w:start w:val="1"/>
      <w:numFmt w:val="lowerRoman"/>
      <w:lvlText w:val="%9."/>
      <w:lvlJc w:val="right"/>
      <w:pPr>
        <w:ind w:left="6480" w:hanging="180"/>
      </w:pPr>
    </w:lvl>
  </w:abstractNum>
  <w:abstractNum w:abstractNumId="18" w15:restartNumberingAfterBreak="0">
    <w:nsid w:val="3F3D395D"/>
    <w:multiLevelType w:val="hybridMultilevel"/>
    <w:tmpl w:val="6660E66E"/>
    <w:lvl w:ilvl="0" w:tplc="08090001">
      <w:start w:val="1"/>
      <w:numFmt w:val="bullet"/>
      <w:lvlText w:val=""/>
      <w:lvlJc w:val="left"/>
      <w:pPr>
        <w:ind w:left="720" w:hanging="360"/>
      </w:pPr>
      <w:rPr>
        <w:rFonts w:ascii="Symbol" w:hAnsi="Symbol" w:hint="default"/>
        <w:color w:val="00B05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4A27F5"/>
    <w:multiLevelType w:val="hybridMultilevel"/>
    <w:tmpl w:val="54909F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6C3EDA"/>
    <w:multiLevelType w:val="hybridMultilevel"/>
    <w:tmpl w:val="C8FAA7D8"/>
    <w:lvl w:ilvl="0" w:tplc="F46C82D8">
      <w:start w:val="1"/>
      <w:numFmt w:val="bullet"/>
      <w:lvlText w:val="▀"/>
      <w:lvlJc w:val="left"/>
      <w:pPr>
        <w:ind w:left="720" w:hanging="360"/>
      </w:pPr>
      <w:rPr>
        <w:rFonts w:ascii="Arial Black" w:hAnsi="Arial Black" w:hint="default"/>
        <w:color w:val="00B05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8C723D"/>
    <w:multiLevelType w:val="hybridMultilevel"/>
    <w:tmpl w:val="9C248E10"/>
    <w:lvl w:ilvl="0" w:tplc="08090001">
      <w:start w:val="1"/>
      <w:numFmt w:val="bullet"/>
      <w:lvlText w:val=""/>
      <w:lvlJc w:val="left"/>
      <w:pPr>
        <w:ind w:left="720" w:hanging="360"/>
      </w:pPr>
      <w:rPr>
        <w:rFonts w:ascii="Symbol" w:hAnsi="Symbol" w:hint="default"/>
        <w:color w:val="00B05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CD25D8"/>
    <w:multiLevelType w:val="hybridMultilevel"/>
    <w:tmpl w:val="3E92C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EC491A"/>
    <w:multiLevelType w:val="hybridMultilevel"/>
    <w:tmpl w:val="5858AC56"/>
    <w:lvl w:ilvl="0" w:tplc="F46C82D8">
      <w:start w:val="1"/>
      <w:numFmt w:val="bullet"/>
      <w:lvlText w:val="▀"/>
      <w:lvlJc w:val="left"/>
      <w:pPr>
        <w:ind w:left="720" w:hanging="360"/>
      </w:pPr>
      <w:rPr>
        <w:rFonts w:ascii="Arial Black" w:hAnsi="Arial Black" w:hint="default"/>
        <w:color w:val="00B05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1D6618"/>
    <w:multiLevelType w:val="hybridMultilevel"/>
    <w:tmpl w:val="DB0E628E"/>
    <w:lvl w:ilvl="0" w:tplc="EBFCB28A">
      <w:start w:val="1"/>
      <w:numFmt w:val="bullet"/>
      <w:lvlText w:val="▀"/>
      <w:lvlJc w:val="left"/>
      <w:pPr>
        <w:ind w:left="720" w:hanging="360"/>
      </w:pPr>
      <w:rPr>
        <w:rFonts w:ascii="Arial Black" w:hAnsi="Arial Black" w:hint="default"/>
        <w:color w:val="FF000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2D4398"/>
    <w:multiLevelType w:val="hybridMultilevel"/>
    <w:tmpl w:val="CC346DB4"/>
    <w:lvl w:ilvl="0" w:tplc="2C24BCA8">
      <w:start w:val="1"/>
      <w:numFmt w:val="decimal"/>
      <w:lvlText w:val="%1."/>
      <w:lvlJc w:val="left"/>
      <w:pPr>
        <w:ind w:left="720" w:hanging="360"/>
      </w:pPr>
    </w:lvl>
    <w:lvl w:ilvl="1" w:tplc="0B2838DE">
      <w:start w:val="1"/>
      <w:numFmt w:val="lowerLetter"/>
      <w:lvlText w:val="%2."/>
      <w:lvlJc w:val="left"/>
      <w:pPr>
        <w:ind w:left="1440" w:hanging="360"/>
      </w:pPr>
    </w:lvl>
    <w:lvl w:ilvl="2" w:tplc="E5A22C3C">
      <w:start w:val="1"/>
      <w:numFmt w:val="lowerRoman"/>
      <w:lvlText w:val="%3."/>
      <w:lvlJc w:val="right"/>
      <w:pPr>
        <w:ind w:left="2160" w:hanging="180"/>
      </w:pPr>
    </w:lvl>
    <w:lvl w:ilvl="3" w:tplc="7FC8C13A">
      <w:start w:val="1"/>
      <w:numFmt w:val="decimal"/>
      <w:lvlText w:val="%4."/>
      <w:lvlJc w:val="left"/>
      <w:pPr>
        <w:ind w:left="2880" w:hanging="360"/>
      </w:pPr>
    </w:lvl>
    <w:lvl w:ilvl="4" w:tplc="6824AEF4">
      <w:start w:val="1"/>
      <w:numFmt w:val="lowerLetter"/>
      <w:lvlText w:val="%5."/>
      <w:lvlJc w:val="left"/>
      <w:pPr>
        <w:ind w:left="3600" w:hanging="360"/>
      </w:pPr>
    </w:lvl>
    <w:lvl w:ilvl="5" w:tplc="622CA3BC">
      <w:start w:val="1"/>
      <w:numFmt w:val="lowerRoman"/>
      <w:lvlText w:val="%6."/>
      <w:lvlJc w:val="right"/>
      <w:pPr>
        <w:ind w:left="4320" w:hanging="180"/>
      </w:pPr>
    </w:lvl>
    <w:lvl w:ilvl="6" w:tplc="CD164F8A">
      <w:start w:val="1"/>
      <w:numFmt w:val="decimal"/>
      <w:lvlText w:val="%7."/>
      <w:lvlJc w:val="left"/>
      <w:pPr>
        <w:ind w:left="5040" w:hanging="360"/>
      </w:pPr>
    </w:lvl>
    <w:lvl w:ilvl="7" w:tplc="F948E83C">
      <w:start w:val="1"/>
      <w:numFmt w:val="lowerLetter"/>
      <w:lvlText w:val="%8."/>
      <w:lvlJc w:val="left"/>
      <w:pPr>
        <w:ind w:left="5760" w:hanging="360"/>
      </w:pPr>
    </w:lvl>
    <w:lvl w:ilvl="8" w:tplc="DE7CC182">
      <w:start w:val="1"/>
      <w:numFmt w:val="lowerRoman"/>
      <w:lvlText w:val="%9."/>
      <w:lvlJc w:val="right"/>
      <w:pPr>
        <w:ind w:left="6480" w:hanging="180"/>
      </w:pPr>
    </w:lvl>
  </w:abstractNum>
  <w:abstractNum w:abstractNumId="26" w15:restartNumberingAfterBreak="0">
    <w:nsid w:val="5CC945D4"/>
    <w:multiLevelType w:val="hybridMultilevel"/>
    <w:tmpl w:val="2020EE8A"/>
    <w:lvl w:ilvl="0" w:tplc="C2B89B46">
      <w:start w:val="1"/>
      <w:numFmt w:val="decimal"/>
      <w:lvlText w:val="%1."/>
      <w:lvlJc w:val="left"/>
      <w:pPr>
        <w:ind w:left="720" w:hanging="360"/>
      </w:pPr>
    </w:lvl>
    <w:lvl w:ilvl="1" w:tplc="5BE26FE6">
      <w:start w:val="1"/>
      <w:numFmt w:val="decimal"/>
      <w:lvlText w:val="%2."/>
      <w:lvlJc w:val="left"/>
      <w:pPr>
        <w:ind w:left="1440" w:hanging="360"/>
      </w:pPr>
    </w:lvl>
    <w:lvl w:ilvl="2" w:tplc="3E580928">
      <w:start w:val="1"/>
      <w:numFmt w:val="lowerRoman"/>
      <w:lvlText w:val="%3."/>
      <w:lvlJc w:val="right"/>
      <w:pPr>
        <w:ind w:left="2160" w:hanging="180"/>
      </w:pPr>
    </w:lvl>
    <w:lvl w:ilvl="3" w:tplc="965CD0D6">
      <w:start w:val="1"/>
      <w:numFmt w:val="decimal"/>
      <w:lvlText w:val="%4."/>
      <w:lvlJc w:val="left"/>
      <w:pPr>
        <w:ind w:left="2880" w:hanging="360"/>
      </w:pPr>
    </w:lvl>
    <w:lvl w:ilvl="4" w:tplc="1B4475A2">
      <w:start w:val="1"/>
      <w:numFmt w:val="lowerLetter"/>
      <w:lvlText w:val="%5."/>
      <w:lvlJc w:val="left"/>
      <w:pPr>
        <w:ind w:left="3600" w:hanging="360"/>
      </w:pPr>
    </w:lvl>
    <w:lvl w:ilvl="5" w:tplc="5AF6F678">
      <w:start w:val="1"/>
      <w:numFmt w:val="lowerRoman"/>
      <w:lvlText w:val="%6."/>
      <w:lvlJc w:val="right"/>
      <w:pPr>
        <w:ind w:left="4320" w:hanging="180"/>
      </w:pPr>
    </w:lvl>
    <w:lvl w:ilvl="6" w:tplc="0F2438A0">
      <w:start w:val="1"/>
      <w:numFmt w:val="decimal"/>
      <w:lvlText w:val="%7."/>
      <w:lvlJc w:val="left"/>
      <w:pPr>
        <w:ind w:left="5040" w:hanging="360"/>
      </w:pPr>
    </w:lvl>
    <w:lvl w:ilvl="7" w:tplc="A4B68DFC">
      <w:start w:val="1"/>
      <w:numFmt w:val="lowerLetter"/>
      <w:lvlText w:val="%8."/>
      <w:lvlJc w:val="left"/>
      <w:pPr>
        <w:ind w:left="5760" w:hanging="360"/>
      </w:pPr>
    </w:lvl>
    <w:lvl w:ilvl="8" w:tplc="A0542BC0">
      <w:start w:val="1"/>
      <w:numFmt w:val="lowerRoman"/>
      <w:lvlText w:val="%9."/>
      <w:lvlJc w:val="right"/>
      <w:pPr>
        <w:ind w:left="6480" w:hanging="180"/>
      </w:pPr>
    </w:lvl>
  </w:abstractNum>
  <w:abstractNum w:abstractNumId="27" w15:restartNumberingAfterBreak="0">
    <w:nsid w:val="5CFA3539"/>
    <w:multiLevelType w:val="hybridMultilevel"/>
    <w:tmpl w:val="7A5451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BF7EFF"/>
    <w:multiLevelType w:val="hybridMultilevel"/>
    <w:tmpl w:val="83888E74"/>
    <w:lvl w:ilvl="0" w:tplc="F46C82D8">
      <w:start w:val="1"/>
      <w:numFmt w:val="bullet"/>
      <w:lvlText w:val="▀"/>
      <w:lvlJc w:val="left"/>
      <w:pPr>
        <w:ind w:left="360" w:hanging="360"/>
      </w:pPr>
      <w:rPr>
        <w:rFonts w:ascii="Arial Black" w:hAnsi="Arial Black" w:hint="default"/>
        <w:color w:val="00B050"/>
        <w:sz w:val="16"/>
        <w:szCs w:val="16"/>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EA2171"/>
    <w:multiLevelType w:val="hybridMultilevel"/>
    <w:tmpl w:val="3910ABFA"/>
    <w:lvl w:ilvl="0" w:tplc="F46C82D8">
      <w:start w:val="1"/>
      <w:numFmt w:val="bullet"/>
      <w:lvlText w:val="▀"/>
      <w:lvlJc w:val="left"/>
      <w:pPr>
        <w:tabs>
          <w:tab w:val="num" w:pos="340"/>
        </w:tabs>
        <w:ind w:left="340" w:hanging="340"/>
      </w:pPr>
      <w:rPr>
        <w:rFonts w:ascii="Arial Black" w:hAnsi="Arial Black" w:hint="default"/>
        <w:color w:val="00B050"/>
        <w:sz w:val="16"/>
        <w:szCs w:val="16"/>
      </w:rPr>
    </w:lvl>
    <w:lvl w:ilvl="1" w:tplc="0809000F">
      <w:start w:val="1"/>
      <w:numFmt w:val="decimal"/>
      <w:lvlText w:val="%2."/>
      <w:lvlJc w:val="left"/>
      <w:pPr>
        <w:tabs>
          <w:tab w:val="num" w:pos="1440"/>
        </w:tabs>
        <w:ind w:left="1440" w:hanging="360"/>
      </w:pPr>
      <w:rPr>
        <w:rFonts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3041C9"/>
    <w:multiLevelType w:val="hybridMultilevel"/>
    <w:tmpl w:val="07FCCD86"/>
    <w:lvl w:ilvl="0" w:tplc="428AFEFC">
      <w:start w:val="1"/>
      <w:numFmt w:val="decimal"/>
      <w:lvlText w:val="%1."/>
      <w:lvlJc w:val="left"/>
      <w:pPr>
        <w:ind w:left="720" w:hanging="360"/>
      </w:pPr>
    </w:lvl>
    <w:lvl w:ilvl="1" w:tplc="D750B416">
      <w:start w:val="1"/>
      <w:numFmt w:val="decimal"/>
      <w:lvlText w:val="%2."/>
      <w:lvlJc w:val="left"/>
      <w:pPr>
        <w:ind w:left="1440" w:hanging="360"/>
      </w:pPr>
    </w:lvl>
    <w:lvl w:ilvl="2" w:tplc="686461C6">
      <w:start w:val="1"/>
      <w:numFmt w:val="lowerRoman"/>
      <w:lvlText w:val="%3."/>
      <w:lvlJc w:val="right"/>
      <w:pPr>
        <w:ind w:left="2160" w:hanging="180"/>
      </w:pPr>
    </w:lvl>
    <w:lvl w:ilvl="3" w:tplc="4FFC0672">
      <w:start w:val="1"/>
      <w:numFmt w:val="decimal"/>
      <w:lvlText w:val="%4."/>
      <w:lvlJc w:val="left"/>
      <w:pPr>
        <w:ind w:left="2880" w:hanging="360"/>
      </w:pPr>
    </w:lvl>
    <w:lvl w:ilvl="4" w:tplc="B3847F40">
      <w:start w:val="1"/>
      <w:numFmt w:val="lowerLetter"/>
      <w:lvlText w:val="%5."/>
      <w:lvlJc w:val="left"/>
      <w:pPr>
        <w:ind w:left="3600" w:hanging="360"/>
      </w:pPr>
    </w:lvl>
    <w:lvl w:ilvl="5" w:tplc="42CC1CC2">
      <w:start w:val="1"/>
      <w:numFmt w:val="lowerRoman"/>
      <w:lvlText w:val="%6."/>
      <w:lvlJc w:val="right"/>
      <w:pPr>
        <w:ind w:left="4320" w:hanging="180"/>
      </w:pPr>
    </w:lvl>
    <w:lvl w:ilvl="6" w:tplc="9CA6096C">
      <w:start w:val="1"/>
      <w:numFmt w:val="decimal"/>
      <w:lvlText w:val="%7."/>
      <w:lvlJc w:val="left"/>
      <w:pPr>
        <w:ind w:left="5040" w:hanging="360"/>
      </w:pPr>
    </w:lvl>
    <w:lvl w:ilvl="7" w:tplc="D17AECAC">
      <w:start w:val="1"/>
      <w:numFmt w:val="lowerLetter"/>
      <w:lvlText w:val="%8."/>
      <w:lvlJc w:val="left"/>
      <w:pPr>
        <w:ind w:left="5760" w:hanging="360"/>
      </w:pPr>
    </w:lvl>
    <w:lvl w:ilvl="8" w:tplc="1FAC605E">
      <w:start w:val="1"/>
      <w:numFmt w:val="lowerRoman"/>
      <w:lvlText w:val="%9."/>
      <w:lvlJc w:val="right"/>
      <w:pPr>
        <w:ind w:left="6480" w:hanging="180"/>
      </w:pPr>
    </w:lvl>
  </w:abstractNum>
  <w:abstractNum w:abstractNumId="31" w15:restartNumberingAfterBreak="0">
    <w:nsid w:val="68DD40E8"/>
    <w:multiLevelType w:val="hybridMultilevel"/>
    <w:tmpl w:val="8392E4FC"/>
    <w:lvl w:ilvl="0" w:tplc="08090001">
      <w:start w:val="1"/>
      <w:numFmt w:val="bullet"/>
      <w:lvlText w:val=""/>
      <w:lvlJc w:val="left"/>
      <w:pPr>
        <w:ind w:left="720" w:hanging="360"/>
      </w:pPr>
      <w:rPr>
        <w:rFonts w:ascii="Symbol" w:hAnsi="Symbol" w:hint="default"/>
        <w:color w:val="00B05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D305EA"/>
    <w:multiLevelType w:val="hybridMultilevel"/>
    <w:tmpl w:val="3D100D18"/>
    <w:lvl w:ilvl="0" w:tplc="A934DA4C">
      <w:start w:val="1"/>
      <w:numFmt w:val="bullet"/>
      <w:lvlText w:val=""/>
      <w:lvlJc w:val="left"/>
      <w:pPr>
        <w:ind w:left="720" w:hanging="360"/>
      </w:pPr>
      <w:rPr>
        <w:rFonts w:ascii="Symbol" w:hAnsi="Symbol" w:hint="default"/>
      </w:rPr>
    </w:lvl>
    <w:lvl w:ilvl="1" w:tplc="1DAE0BFA">
      <w:start w:val="1"/>
      <w:numFmt w:val="bullet"/>
      <w:lvlText w:val="o"/>
      <w:lvlJc w:val="left"/>
      <w:pPr>
        <w:ind w:left="1440" w:hanging="360"/>
      </w:pPr>
      <w:rPr>
        <w:rFonts w:ascii="Courier New" w:hAnsi="Courier New" w:hint="default"/>
      </w:rPr>
    </w:lvl>
    <w:lvl w:ilvl="2" w:tplc="B932489A">
      <w:start w:val="1"/>
      <w:numFmt w:val="bullet"/>
      <w:lvlText w:val=""/>
      <w:lvlJc w:val="left"/>
      <w:pPr>
        <w:ind w:left="2160" w:hanging="360"/>
      </w:pPr>
      <w:rPr>
        <w:rFonts w:ascii="Wingdings" w:hAnsi="Wingdings" w:hint="default"/>
      </w:rPr>
    </w:lvl>
    <w:lvl w:ilvl="3" w:tplc="C882D3D6">
      <w:start w:val="1"/>
      <w:numFmt w:val="bullet"/>
      <w:lvlText w:val=""/>
      <w:lvlJc w:val="left"/>
      <w:pPr>
        <w:ind w:left="2880" w:hanging="360"/>
      </w:pPr>
      <w:rPr>
        <w:rFonts w:ascii="Symbol" w:hAnsi="Symbol" w:hint="default"/>
      </w:rPr>
    </w:lvl>
    <w:lvl w:ilvl="4" w:tplc="4670848E">
      <w:start w:val="1"/>
      <w:numFmt w:val="bullet"/>
      <w:lvlText w:val="o"/>
      <w:lvlJc w:val="left"/>
      <w:pPr>
        <w:ind w:left="3600" w:hanging="360"/>
      </w:pPr>
      <w:rPr>
        <w:rFonts w:ascii="Courier New" w:hAnsi="Courier New" w:hint="default"/>
      </w:rPr>
    </w:lvl>
    <w:lvl w:ilvl="5" w:tplc="B268E384">
      <w:start w:val="1"/>
      <w:numFmt w:val="bullet"/>
      <w:lvlText w:val=""/>
      <w:lvlJc w:val="left"/>
      <w:pPr>
        <w:ind w:left="4320" w:hanging="360"/>
      </w:pPr>
      <w:rPr>
        <w:rFonts w:ascii="Wingdings" w:hAnsi="Wingdings" w:hint="default"/>
      </w:rPr>
    </w:lvl>
    <w:lvl w:ilvl="6" w:tplc="DEA2B086">
      <w:start w:val="1"/>
      <w:numFmt w:val="bullet"/>
      <w:lvlText w:val=""/>
      <w:lvlJc w:val="left"/>
      <w:pPr>
        <w:ind w:left="5040" w:hanging="360"/>
      </w:pPr>
      <w:rPr>
        <w:rFonts w:ascii="Symbol" w:hAnsi="Symbol" w:hint="default"/>
      </w:rPr>
    </w:lvl>
    <w:lvl w:ilvl="7" w:tplc="AA3EA9C6">
      <w:start w:val="1"/>
      <w:numFmt w:val="bullet"/>
      <w:lvlText w:val="o"/>
      <w:lvlJc w:val="left"/>
      <w:pPr>
        <w:ind w:left="5760" w:hanging="360"/>
      </w:pPr>
      <w:rPr>
        <w:rFonts w:ascii="Courier New" w:hAnsi="Courier New" w:hint="default"/>
      </w:rPr>
    </w:lvl>
    <w:lvl w:ilvl="8" w:tplc="95123CBE">
      <w:start w:val="1"/>
      <w:numFmt w:val="bullet"/>
      <w:lvlText w:val=""/>
      <w:lvlJc w:val="left"/>
      <w:pPr>
        <w:ind w:left="6480" w:hanging="360"/>
      </w:pPr>
      <w:rPr>
        <w:rFonts w:ascii="Wingdings" w:hAnsi="Wingdings" w:hint="default"/>
      </w:rPr>
    </w:lvl>
  </w:abstractNum>
  <w:abstractNum w:abstractNumId="33" w15:restartNumberingAfterBreak="0">
    <w:nsid w:val="69EC4FD0"/>
    <w:multiLevelType w:val="hybridMultilevel"/>
    <w:tmpl w:val="5950AE16"/>
    <w:lvl w:ilvl="0" w:tplc="F5C4E292">
      <w:start w:val="1"/>
      <w:numFmt w:val="decimal"/>
      <w:lvlText w:val="%1."/>
      <w:lvlJc w:val="left"/>
      <w:pPr>
        <w:ind w:left="720" w:hanging="360"/>
      </w:pPr>
    </w:lvl>
    <w:lvl w:ilvl="1" w:tplc="9232F8D6">
      <w:start w:val="1"/>
      <w:numFmt w:val="lowerLetter"/>
      <w:lvlText w:val="%2."/>
      <w:lvlJc w:val="left"/>
      <w:pPr>
        <w:ind w:left="1440" w:hanging="360"/>
      </w:pPr>
    </w:lvl>
    <w:lvl w:ilvl="2" w:tplc="C02CE6FE">
      <w:start w:val="1"/>
      <w:numFmt w:val="lowerRoman"/>
      <w:lvlText w:val="%3."/>
      <w:lvlJc w:val="right"/>
      <w:pPr>
        <w:ind w:left="2160" w:hanging="180"/>
      </w:pPr>
    </w:lvl>
    <w:lvl w:ilvl="3" w:tplc="31ACFE50">
      <w:start w:val="1"/>
      <w:numFmt w:val="decimal"/>
      <w:lvlText w:val="%4."/>
      <w:lvlJc w:val="left"/>
      <w:pPr>
        <w:ind w:left="2880" w:hanging="360"/>
      </w:pPr>
    </w:lvl>
    <w:lvl w:ilvl="4" w:tplc="D6760486">
      <w:start w:val="1"/>
      <w:numFmt w:val="lowerLetter"/>
      <w:lvlText w:val="%5."/>
      <w:lvlJc w:val="left"/>
      <w:pPr>
        <w:ind w:left="3600" w:hanging="360"/>
      </w:pPr>
    </w:lvl>
    <w:lvl w:ilvl="5" w:tplc="F5127A80">
      <w:start w:val="1"/>
      <w:numFmt w:val="lowerRoman"/>
      <w:lvlText w:val="%6."/>
      <w:lvlJc w:val="right"/>
      <w:pPr>
        <w:ind w:left="4320" w:hanging="180"/>
      </w:pPr>
    </w:lvl>
    <w:lvl w:ilvl="6" w:tplc="FC9CB088">
      <w:start w:val="1"/>
      <w:numFmt w:val="decimal"/>
      <w:lvlText w:val="%7."/>
      <w:lvlJc w:val="left"/>
      <w:pPr>
        <w:ind w:left="5040" w:hanging="360"/>
      </w:pPr>
    </w:lvl>
    <w:lvl w:ilvl="7" w:tplc="FCDE5FF2">
      <w:start w:val="1"/>
      <w:numFmt w:val="lowerLetter"/>
      <w:lvlText w:val="%8."/>
      <w:lvlJc w:val="left"/>
      <w:pPr>
        <w:ind w:left="5760" w:hanging="360"/>
      </w:pPr>
    </w:lvl>
    <w:lvl w:ilvl="8" w:tplc="596E518C">
      <w:start w:val="1"/>
      <w:numFmt w:val="lowerRoman"/>
      <w:lvlText w:val="%9."/>
      <w:lvlJc w:val="right"/>
      <w:pPr>
        <w:ind w:left="6480" w:hanging="180"/>
      </w:pPr>
    </w:lvl>
  </w:abstractNum>
  <w:abstractNum w:abstractNumId="34" w15:restartNumberingAfterBreak="0">
    <w:nsid w:val="71DE2025"/>
    <w:multiLevelType w:val="hybridMultilevel"/>
    <w:tmpl w:val="1E8E88EE"/>
    <w:lvl w:ilvl="0" w:tplc="F46C82D8">
      <w:start w:val="1"/>
      <w:numFmt w:val="bullet"/>
      <w:lvlText w:val="▀"/>
      <w:lvlJc w:val="left"/>
      <w:pPr>
        <w:ind w:left="360" w:hanging="360"/>
      </w:pPr>
      <w:rPr>
        <w:rFonts w:ascii="Arial Black" w:hAnsi="Arial Black" w:hint="default"/>
        <w:color w:val="00B050"/>
        <w:sz w:val="16"/>
        <w:szCs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3902C8F"/>
    <w:multiLevelType w:val="hybridMultilevel"/>
    <w:tmpl w:val="4C76D4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D63CFD"/>
    <w:multiLevelType w:val="hybridMultilevel"/>
    <w:tmpl w:val="0BA89AFE"/>
    <w:lvl w:ilvl="0" w:tplc="EBFCB28A">
      <w:start w:val="1"/>
      <w:numFmt w:val="bullet"/>
      <w:lvlText w:val="▀"/>
      <w:lvlJc w:val="left"/>
      <w:pPr>
        <w:ind w:left="720" w:hanging="360"/>
      </w:pPr>
      <w:rPr>
        <w:rFonts w:ascii="Arial Black" w:hAnsi="Arial Black" w:hint="default"/>
        <w:color w:val="FF000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A73261"/>
    <w:multiLevelType w:val="hybridMultilevel"/>
    <w:tmpl w:val="E2D8323C"/>
    <w:lvl w:ilvl="0" w:tplc="8806B1AC">
      <w:start w:val="1"/>
      <w:numFmt w:val="decimal"/>
      <w:lvlText w:val="%1."/>
      <w:lvlJc w:val="left"/>
      <w:pPr>
        <w:ind w:left="720" w:hanging="360"/>
      </w:pPr>
    </w:lvl>
    <w:lvl w:ilvl="1" w:tplc="9836F3E6">
      <w:start w:val="1"/>
      <w:numFmt w:val="lowerLetter"/>
      <w:lvlText w:val="%2."/>
      <w:lvlJc w:val="left"/>
      <w:pPr>
        <w:ind w:left="1440" w:hanging="360"/>
      </w:pPr>
    </w:lvl>
    <w:lvl w:ilvl="2" w:tplc="653AD136">
      <w:start w:val="1"/>
      <w:numFmt w:val="lowerRoman"/>
      <w:lvlText w:val="%3."/>
      <w:lvlJc w:val="right"/>
      <w:pPr>
        <w:ind w:left="2160" w:hanging="180"/>
      </w:pPr>
    </w:lvl>
    <w:lvl w:ilvl="3" w:tplc="84A0941C">
      <w:start w:val="1"/>
      <w:numFmt w:val="decimal"/>
      <w:lvlText w:val="%4."/>
      <w:lvlJc w:val="left"/>
      <w:pPr>
        <w:ind w:left="2880" w:hanging="360"/>
      </w:pPr>
    </w:lvl>
    <w:lvl w:ilvl="4" w:tplc="6A0CD0BC">
      <w:start w:val="1"/>
      <w:numFmt w:val="lowerLetter"/>
      <w:lvlText w:val="%5."/>
      <w:lvlJc w:val="left"/>
      <w:pPr>
        <w:ind w:left="3600" w:hanging="360"/>
      </w:pPr>
    </w:lvl>
    <w:lvl w:ilvl="5" w:tplc="31D89E6C">
      <w:start w:val="1"/>
      <w:numFmt w:val="lowerRoman"/>
      <w:lvlText w:val="%6."/>
      <w:lvlJc w:val="right"/>
      <w:pPr>
        <w:ind w:left="4320" w:hanging="180"/>
      </w:pPr>
    </w:lvl>
    <w:lvl w:ilvl="6" w:tplc="4316F71E">
      <w:start w:val="1"/>
      <w:numFmt w:val="decimal"/>
      <w:lvlText w:val="%7."/>
      <w:lvlJc w:val="left"/>
      <w:pPr>
        <w:ind w:left="5040" w:hanging="360"/>
      </w:pPr>
    </w:lvl>
    <w:lvl w:ilvl="7" w:tplc="F6B8A052">
      <w:start w:val="1"/>
      <w:numFmt w:val="lowerLetter"/>
      <w:lvlText w:val="%8."/>
      <w:lvlJc w:val="left"/>
      <w:pPr>
        <w:ind w:left="5760" w:hanging="360"/>
      </w:pPr>
    </w:lvl>
    <w:lvl w:ilvl="8" w:tplc="0EBA565E">
      <w:start w:val="1"/>
      <w:numFmt w:val="lowerRoman"/>
      <w:lvlText w:val="%9."/>
      <w:lvlJc w:val="right"/>
      <w:pPr>
        <w:ind w:left="6480" w:hanging="180"/>
      </w:pPr>
    </w:lvl>
  </w:abstractNum>
  <w:abstractNum w:abstractNumId="38" w15:restartNumberingAfterBreak="0">
    <w:nsid w:val="7AD74AEF"/>
    <w:multiLevelType w:val="hybridMultilevel"/>
    <w:tmpl w:val="F334AB58"/>
    <w:lvl w:ilvl="0" w:tplc="08090001">
      <w:start w:val="1"/>
      <w:numFmt w:val="bullet"/>
      <w:lvlText w:val=""/>
      <w:lvlJc w:val="left"/>
      <w:pPr>
        <w:ind w:left="720" w:hanging="360"/>
      </w:pPr>
      <w:rPr>
        <w:rFonts w:ascii="Symbol" w:hAnsi="Symbol" w:hint="default"/>
        <w:color w:val="00B05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6D5798"/>
    <w:multiLevelType w:val="hybridMultilevel"/>
    <w:tmpl w:val="6B8C66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73342F"/>
    <w:multiLevelType w:val="hybridMultilevel"/>
    <w:tmpl w:val="0F28ACD6"/>
    <w:lvl w:ilvl="0" w:tplc="F46C82D8">
      <w:start w:val="1"/>
      <w:numFmt w:val="bullet"/>
      <w:lvlText w:val="▀"/>
      <w:lvlJc w:val="left"/>
      <w:pPr>
        <w:ind w:left="1060" w:hanging="360"/>
      </w:pPr>
      <w:rPr>
        <w:rFonts w:ascii="Arial Black" w:hAnsi="Arial Black" w:hint="default"/>
        <w:color w:val="00B050"/>
        <w:sz w:val="16"/>
        <w:szCs w:val="16"/>
      </w:rPr>
    </w:lvl>
    <w:lvl w:ilvl="1" w:tplc="0809000F">
      <w:start w:val="1"/>
      <w:numFmt w:val="decimal"/>
      <w:lvlText w:val="%2."/>
      <w:lvlJc w:val="left"/>
      <w:pPr>
        <w:ind w:left="1780" w:hanging="360"/>
      </w:pPr>
      <w:rPr>
        <w:rFonts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41" w15:restartNumberingAfterBreak="0">
    <w:nsid w:val="7F8C73BB"/>
    <w:multiLevelType w:val="hybridMultilevel"/>
    <w:tmpl w:val="8E26D340"/>
    <w:lvl w:ilvl="0" w:tplc="EBFCB28A">
      <w:start w:val="1"/>
      <w:numFmt w:val="bullet"/>
      <w:lvlText w:val="▀"/>
      <w:lvlJc w:val="left"/>
      <w:pPr>
        <w:tabs>
          <w:tab w:val="num" w:pos="340"/>
        </w:tabs>
        <w:ind w:left="340" w:hanging="340"/>
      </w:pPr>
      <w:rPr>
        <w:rFonts w:ascii="Arial Black" w:hAnsi="Arial Black" w:hint="default"/>
        <w:color w:val="FF000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30"/>
  </w:num>
  <w:num w:numId="4">
    <w:abstractNumId w:val="15"/>
  </w:num>
  <w:num w:numId="5">
    <w:abstractNumId w:val="17"/>
  </w:num>
  <w:num w:numId="6">
    <w:abstractNumId w:val="33"/>
  </w:num>
  <w:num w:numId="7">
    <w:abstractNumId w:val="37"/>
  </w:num>
  <w:num w:numId="8">
    <w:abstractNumId w:val="32"/>
  </w:num>
  <w:num w:numId="9">
    <w:abstractNumId w:val="25"/>
  </w:num>
  <w:num w:numId="10">
    <w:abstractNumId w:val="8"/>
  </w:num>
  <w:num w:numId="11">
    <w:abstractNumId w:val="29"/>
  </w:num>
  <w:num w:numId="12">
    <w:abstractNumId w:val="0"/>
  </w:num>
  <w:num w:numId="13">
    <w:abstractNumId w:val="41"/>
  </w:num>
  <w:num w:numId="14">
    <w:abstractNumId w:val="28"/>
  </w:num>
  <w:num w:numId="15">
    <w:abstractNumId w:val="39"/>
  </w:num>
  <w:num w:numId="16">
    <w:abstractNumId w:val="13"/>
  </w:num>
  <w:num w:numId="17">
    <w:abstractNumId w:val="27"/>
  </w:num>
  <w:num w:numId="18">
    <w:abstractNumId w:val="10"/>
  </w:num>
  <w:num w:numId="19">
    <w:abstractNumId w:val="16"/>
  </w:num>
  <w:num w:numId="20">
    <w:abstractNumId w:val="35"/>
  </w:num>
  <w:num w:numId="21">
    <w:abstractNumId w:val="6"/>
  </w:num>
  <w:num w:numId="22">
    <w:abstractNumId w:val="19"/>
  </w:num>
  <w:num w:numId="23">
    <w:abstractNumId w:val="34"/>
  </w:num>
  <w:num w:numId="24">
    <w:abstractNumId w:val="36"/>
  </w:num>
  <w:num w:numId="25">
    <w:abstractNumId w:val="23"/>
  </w:num>
  <w:num w:numId="26">
    <w:abstractNumId w:val="20"/>
  </w:num>
  <w:num w:numId="27">
    <w:abstractNumId w:val="2"/>
  </w:num>
  <w:num w:numId="28">
    <w:abstractNumId w:val="5"/>
  </w:num>
  <w:num w:numId="29">
    <w:abstractNumId w:val="24"/>
  </w:num>
  <w:num w:numId="30">
    <w:abstractNumId w:val="4"/>
  </w:num>
  <w:num w:numId="31">
    <w:abstractNumId w:val="9"/>
  </w:num>
  <w:num w:numId="32">
    <w:abstractNumId w:val="3"/>
  </w:num>
  <w:num w:numId="33">
    <w:abstractNumId w:val="1"/>
  </w:num>
  <w:num w:numId="34">
    <w:abstractNumId w:val="12"/>
  </w:num>
  <w:num w:numId="35">
    <w:abstractNumId w:val="40"/>
  </w:num>
  <w:num w:numId="36">
    <w:abstractNumId w:val="18"/>
  </w:num>
  <w:num w:numId="37">
    <w:abstractNumId w:val="31"/>
  </w:num>
  <w:num w:numId="38">
    <w:abstractNumId w:val="38"/>
  </w:num>
  <w:num w:numId="39">
    <w:abstractNumId w:val="21"/>
  </w:num>
  <w:num w:numId="40">
    <w:abstractNumId w:val="11"/>
  </w:num>
  <w:num w:numId="41">
    <w:abstractNumId w:val="22"/>
  </w:num>
  <w:num w:numId="4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isplayHorizontalDrawingGridEvery w:val="2"/>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IGS_CurrentUserID" w:val="smar"/>
    <w:docVar w:name="IGS_CurrentUserName" w:val="Steven Marshall"/>
    <w:docVar w:name="IGS_DatabaseAlias" w:val="BAS Global"/>
    <w:docVar w:name="IGS_DatabasePath" w:val="BSW-WBENCH-S1:C:\workbench\qwb_data\BAS Global\BAS GLOBAL.FDB"/>
    <w:docVar w:name="IGS_DocAssignedCRQs" w:val="&lt;No Data&gt;"/>
    <w:docVar w:name="IGS_DocAuthorName" w:val="Steven Marshall"/>
    <w:docVar w:name="IGS_DocCategory" w:val="Corporate"/>
    <w:docVar w:name="IGS_DocControlledUsingWorkbench" w:val="This document is controlled using Workbench"/>
    <w:docVar w:name="IGS_DocCreationDate" w:val="15/11/2013"/>
    <w:docVar w:name="IGS_DocDepartment" w:val="BAS:  Health &amp; Safety"/>
    <w:docVar w:name="IGS_DocIssueDate" w:val="08/01/2015"/>
    <w:docVar w:name="IGS_DocIssuedRevision" w:val="4.00"/>
    <w:docVar w:name="IGS_DocLastApproverDate" w:val="&lt;No Data&gt;"/>
    <w:docVar w:name="IGS_DocLastApproverName" w:val="&lt;No Data&gt;"/>
    <w:docVar w:name="IGS_DocLastApprReason" w:val="&lt;No Data&gt;"/>
    <w:docVar w:name="IGS_DocLastButOneApprDate" w:val="&lt;No Data&gt;"/>
    <w:docVar w:name="IGS_DocLastButOneApprName" w:val="&lt;No Data&gt;"/>
    <w:docVar w:name="IGS_DocLastButOneApprReason" w:val="&lt;No Data&gt;"/>
    <w:docVar w:name="IGS_DocLastButOneUnschRevDate" w:val="&lt;No Data&gt;"/>
    <w:docVar w:name="IGS_DocLastButOneUnschRevID" w:val="&lt;No Data&gt;"/>
    <w:docVar w:name="IGS_DocLastButThreeApprDate" w:val="&lt;No Data&gt;"/>
    <w:docVar w:name="IGS_DocLastButThreeApprName" w:val="&lt;No Data&gt;"/>
    <w:docVar w:name="IGS_DocLastButThreeApprReason" w:val="&lt;No Data&gt;"/>
    <w:docVar w:name="IGS_DocLastButThreeUnschRevDate" w:val="&lt;No Data&gt;"/>
    <w:docVar w:name="IGS_DocLastButThreeUnschRevID" w:val="&lt;No Data&gt;"/>
    <w:docVar w:name="IGS_DocLastButTwoApprDate" w:val="&lt;No Data&gt;"/>
    <w:docVar w:name="IGS_DocLastButTwoApprName" w:val="&lt;No Data&gt;"/>
    <w:docVar w:name="IGS_DocLastButTwoApprReason" w:val="&lt;No Data&gt;"/>
    <w:docVar w:name="IGS_DocLastButTwoUnschRevDate" w:val="&lt;No Data&gt;"/>
    <w:docVar w:name="IGS_DocLastButTwoUnschRevID" w:val="&lt;No Data&gt;"/>
    <w:docVar w:name="IGS_DocLastCompSchedRevDate" w:val="&lt;No Data&gt;"/>
    <w:docVar w:name="IGS_DocLastCompSchedRevID" w:val="&lt;No Data&gt;"/>
    <w:docVar w:name="IGS_DocLastCompUnschRevDate" w:val="19/11/2013"/>
    <w:docVar w:name="IGS_DocLastCompUnschRevID" w:val="1"/>
    <w:docVar w:name="IGS_DocLastModifiedDate" w:val="08/01/2015"/>
    <w:docVar w:name="IGS_DocLastStatus" w:val="Issued, new draft exists"/>
    <w:docVar w:name="IGS_DocLastUnschRevDate" w:val="&lt;No Data&gt;"/>
    <w:docVar w:name="IGS_DocLastUnschRevID" w:val="&lt;No Data&gt;"/>
    <w:docVar w:name="IGS_DocOwnerName" w:val="Steven Marshall"/>
    <w:docVar w:name="IGS_DocRetentionDate" w:val="08/01/3014"/>
    <w:docVar w:name="IGS_DocReviewResponsible" w:val="BAS Health and Safety"/>
    <w:docVar w:name="IGS_DocRevision" w:val="4.01"/>
    <w:docVar w:name="IGS_DocScheduledReviewDate" w:val="19/11/2014"/>
    <w:docVar w:name="IGS_DocScheduledReviewID" w:val="2"/>
    <w:docVar w:name="IGS_DocSerialNo" w:val="16"/>
    <w:docVar w:name="IGS_DocStatus" w:val="DRAFT"/>
    <w:docVar w:name="IGS_DocStatusViewed" w:val="Draft Version. Draft and issued versions exist"/>
    <w:docVar w:name="IGS_DocTitle" w:val="BAS risk assessment blank form"/>
    <w:docVar w:name="IGS_DocType" w:val="Forms"/>
    <w:docVar w:name="IGS_DocUncontrolledWhenPrinted" w:val="This document is uncontrolled when printed"/>
    <w:docVar w:name="IGS_DocUserRef" w:val="BAS HS Form 1"/>
    <w:docVar w:name="IGS_DocViewedRevIssDate" w:val="08/01/2015"/>
    <w:docVar w:name="IGS_IsDocEditable" w:val="-1"/>
    <w:docVar w:name="IGS_IsNewDoc" w:val="0"/>
    <w:docVar w:name="IGS2008_CurrentUserIDVar" w:val="smar"/>
    <w:docVar w:name="IGS2008_CurrentUserNameVar" w:val="Steven Marshall"/>
    <w:docVar w:name="IGS2008_DatabaseAliasVar" w:val="BAS Global"/>
    <w:docVar w:name="IGS2008_DatabasePathVar" w:val="BSW-WBENCH-S1:C:\workbench\qwb_data\BAS Global\BAS GLOBAL.FDB"/>
    <w:docVar w:name="IGS2008_DocAuthorNameVar" w:val="Steven Marshall"/>
    <w:docVar w:name="IGS2008_DocCategoryVar" w:val="Corporate"/>
    <w:docVar w:name="IGS2008_DocControlledUsingWorkbench" w:val="This document is controlled using Workbench"/>
    <w:docVar w:name="IGS2008_DocCreationDateVar" w:val="15/11/2013"/>
    <w:docVar w:name="IGS2008_DocDepartmentVar" w:val="BAS:  Health &amp; Safety"/>
    <w:docVar w:name="IGS2008_DocIssueDateVar" w:val="08/01/2015"/>
    <w:docVar w:name="IGS2008_DocIssuedRevVar" w:val="4.00"/>
    <w:docVar w:name="IGS2008_DocLastCompUnschRevDateVar" w:val="19/11/2013"/>
    <w:docVar w:name="IGS2008_DocLastCompUnschRevIDVar" w:val="1"/>
    <w:docVar w:name="IGS2008_DocLastModDateVar" w:val="08/01/2015"/>
    <w:docVar w:name="IGS2008_DocLastStatusVar" w:val="5"/>
    <w:docVar w:name="IGS2008_DocOwnerNameVar" w:val="Steven Marshall"/>
    <w:docVar w:name="IGS2008_DocRetentionDateVar" w:val="08/01/3014"/>
    <w:docVar w:name="IGS2008_DocReviewResponsible" w:val="BAS Health and Safety"/>
    <w:docVar w:name="IGS2008_DocRevisionVar" w:val="4.01"/>
    <w:docVar w:name="IGS2008_DocSchedRevDateVar" w:val="19/11/2014"/>
    <w:docVar w:name="IGS2008_DocSchedRevIDVar" w:val="2"/>
    <w:docVar w:name="IGS2008_DocSerialNoVar" w:val="16"/>
    <w:docVar w:name="IGS2008_DocStatusVar" w:val="DRAFT"/>
    <w:docVar w:name="IGS2008_DocStatusViewedVar" w:val="21"/>
    <w:docVar w:name="IGS2008_DocTitleVar" w:val="BAS risk assessment blank form"/>
    <w:docVar w:name="IGS2008_DocTypeVar" w:val="Forms"/>
    <w:docVar w:name="IGS2008_DocUncontrolledWhenPrinted" w:val="This document is uncontrolled when printed"/>
    <w:docVar w:name="IGS2008_DocUserRefVar" w:val="BAS HS Form 1"/>
    <w:docVar w:name="IGS2008_DocViewVerIssDate" w:val="08/01/2015"/>
    <w:docVar w:name="IGS2008_IsDocBeingEdited" w:val="-1"/>
    <w:docVar w:name="IGS2008_IsDocExternal" w:val="FALSE"/>
    <w:docVar w:name="IGS2008_IsNewDocVar" w:val="0"/>
    <w:docVar w:name="IGS2008_SecProtectDocAllowCopy" w:val="FALSE"/>
    <w:docVar w:name="IGS2008_SecProtectDocAllowEdit" w:val="FALSE"/>
    <w:docVar w:name="IGS2008_SecProtectDocAllowPrint" w:val="FALSE"/>
    <w:docVar w:name="IGS2008_SecProtectDocAllowPrintPrev" w:val="FALSE"/>
    <w:docVar w:name="IGS2008_SecProtectDocAllowSaveAs" w:val="FALSE"/>
    <w:docVar w:name="IGS2008_SecProtectDocRequireAddin" w:val="FALSE"/>
    <w:docVar w:name="IGS2008_SecProtectDocument" w:val="FALSE"/>
    <w:docVar w:name="IGS2008_Translations" w:val="0"/>
  </w:docVars>
  <w:rsids>
    <w:rsidRoot w:val="00B97D74"/>
    <w:rsid w:val="00002211"/>
    <w:rsid w:val="00004CCA"/>
    <w:rsid w:val="00021622"/>
    <w:rsid w:val="0002265C"/>
    <w:rsid w:val="00031754"/>
    <w:rsid w:val="00033DA3"/>
    <w:rsid w:val="00033E05"/>
    <w:rsid w:val="00034B21"/>
    <w:rsid w:val="00052EC2"/>
    <w:rsid w:val="00054318"/>
    <w:rsid w:val="000632AE"/>
    <w:rsid w:val="00066BA1"/>
    <w:rsid w:val="00074D20"/>
    <w:rsid w:val="00074DEE"/>
    <w:rsid w:val="00080B3E"/>
    <w:rsid w:val="00081658"/>
    <w:rsid w:val="00086192"/>
    <w:rsid w:val="000900A1"/>
    <w:rsid w:val="00097F5F"/>
    <w:rsid w:val="000A04F2"/>
    <w:rsid w:val="000A2BF2"/>
    <w:rsid w:val="000A6839"/>
    <w:rsid w:val="000C2BF4"/>
    <w:rsid w:val="000C5568"/>
    <w:rsid w:val="000D273B"/>
    <w:rsid w:val="000D682E"/>
    <w:rsid w:val="000E4ABF"/>
    <w:rsid w:val="000E7610"/>
    <w:rsid w:val="000F209C"/>
    <w:rsid w:val="000F2454"/>
    <w:rsid w:val="000F2CF6"/>
    <w:rsid w:val="000F6DF5"/>
    <w:rsid w:val="001108AD"/>
    <w:rsid w:val="001209E8"/>
    <w:rsid w:val="00121356"/>
    <w:rsid w:val="00122E1E"/>
    <w:rsid w:val="0012673B"/>
    <w:rsid w:val="001334EE"/>
    <w:rsid w:val="001531F4"/>
    <w:rsid w:val="00160B79"/>
    <w:rsid w:val="00163902"/>
    <w:rsid w:val="001645DE"/>
    <w:rsid w:val="001821E4"/>
    <w:rsid w:val="001833DC"/>
    <w:rsid w:val="00184F83"/>
    <w:rsid w:val="00185792"/>
    <w:rsid w:val="00195797"/>
    <w:rsid w:val="001965FF"/>
    <w:rsid w:val="0019CC97"/>
    <w:rsid w:val="001A6C54"/>
    <w:rsid w:val="001A7008"/>
    <w:rsid w:val="001A79FE"/>
    <w:rsid w:val="001A7A8C"/>
    <w:rsid w:val="001B1F26"/>
    <w:rsid w:val="001B40CD"/>
    <w:rsid w:val="001B44BD"/>
    <w:rsid w:val="001C1B68"/>
    <w:rsid w:val="001C3F46"/>
    <w:rsid w:val="001D608C"/>
    <w:rsid w:val="001E5178"/>
    <w:rsid w:val="001F1BAF"/>
    <w:rsid w:val="001F3A14"/>
    <w:rsid w:val="002008C4"/>
    <w:rsid w:val="00200C61"/>
    <w:rsid w:val="00203B3E"/>
    <w:rsid w:val="00210FC7"/>
    <w:rsid w:val="00211470"/>
    <w:rsid w:val="00212138"/>
    <w:rsid w:val="00213AB1"/>
    <w:rsid w:val="002213EF"/>
    <w:rsid w:val="0022183D"/>
    <w:rsid w:val="00225338"/>
    <w:rsid w:val="00225523"/>
    <w:rsid w:val="00252D80"/>
    <w:rsid w:val="002556C7"/>
    <w:rsid w:val="00255DEC"/>
    <w:rsid w:val="00255EFE"/>
    <w:rsid w:val="00257F55"/>
    <w:rsid w:val="00262F4D"/>
    <w:rsid w:val="00267CF0"/>
    <w:rsid w:val="002762A2"/>
    <w:rsid w:val="002913F0"/>
    <w:rsid w:val="002952A3"/>
    <w:rsid w:val="0029709E"/>
    <w:rsid w:val="002977D4"/>
    <w:rsid w:val="0029791B"/>
    <w:rsid w:val="002A079E"/>
    <w:rsid w:val="002A0C28"/>
    <w:rsid w:val="002A2070"/>
    <w:rsid w:val="002A4783"/>
    <w:rsid w:val="002A4E6A"/>
    <w:rsid w:val="002A741D"/>
    <w:rsid w:val="002B1E6C"/>
    <w:rsid w:val="002B620F"/>
    <w:rsid w:val="002B7B01"/>
    <w:rsid w:val="002C16CA"/>
    <w:rsid w:val="002C6D59"/>
    <w:rsid w:val="002D2E46"/>
    <w:rsid w:val="002D332B"/>
    <w:rsid w:val="002D4703"/>
    <w:rsid w:val="002D546E"/>
    <w:rsid w:val="002E04FC"/>
    <w:rsid w:val="002E668C"/>
    <w:rsid w:val="002F0C2E"/>
    <w:rsid w:val="002F14D2"/>
    <w:rsid w:val="002F1C57"/>
    <w:rsid w:val="002F4079"/>
    <w:rsid w:val="002F5E43"/>
    <w:rsid w:val="00301F47"/>
    <w:rsid w:val="0030239E"/>
    <w:rsid w:val="003041CA"/>
    <w:rsid w:val="00305DC7"/>
    <w:rsid w:val="003122A9"/>
    <w:rsid w:val="00326E23"/>
    <w:rsid w:val="0032743E"/>
    <w:rsid w:val="003276CC"/>
    <w:rsid w:val="003344D8"/>
    <w:rsid w:val="0034650C"/>
    <w:rsid w:val="00351EE1"/>
    <w:rsid w:val="00353D6C"/>
    <w:rsid w:val="00362081"/>
    <w:rsid w:val="0036241F"/>
    <w:rsid w:val="00363C56"/>
    <w:rsid w:val="003649FA"/>
    <w:rsid w:val="0036581A"/>
    <w:rsid w:val="00376492"/>
    <w:rsid w:val="003771B6"/>
    <w:rsid w:val="00386495"/>
    <w:rsid w:val="00386D83"/>
    <w:rsid w:val="003B003D"/>
    <w:rsid w:val="003B0D8F"/>
    <w:rsid w:val="003D6DC2"/>
    <w:rsid w:val="003E2655"/>
    <w:rsid w:val="003F1F60"/>
    <w:rsid w:val="003F4726"/>
    <w:rsid w:val="003F50BD"/>
    <w:rsid w:val="003F7F9B"/>
    <w:rsid w:val="00400704"/>
    <w:rsid w:val="0040181B"/>
    <w:rsid w:val="00404588"/>
    <w:rsid w:val="00410811"/>
    <w:rsid w:val="0042164F"/>
    <w:rsid w:val="00442A2F"/>
    <w:rsid w:val="00443ACD"/>
    <w:rsid w:val="004440B4"/>
    <w:rsid w:val="00446C08"/>
    <w:rsid w:val="00454A2F"/>
    <w:rsid w:val="00460D0B"/>
    <w:rsid w:val="00460DD0"/>
    <w:rsid w:val="00465A9A"/>
    <w:rsid w:val="0047294D"/>
    <w:rsid w:val="00472D3C"/>
    <w:rsid w:val="00474068"/>
    <w:rsid w:val="00476EB3"/>
    <w:rsid w:val="004770A9"/>
    <w:rsid w:val="004819CB"/>
    <w:rsid w:val="00482444"/>
    <w:rsid w:val="004904EA"/>
    <w:rsid w:val="004965F3"/>
    <w:rsid w:val="0049670A"/>
    <w:rsid w:val="00496F52"/>
    <w:rsid w:val="00497F0D"/>
    <w:rsid w:val="004A0A93"/>
    <w:rsid w:val="004A589B"/>
    <w:rsid w:val="004C2604"/>
    <w:rsid w:val="004C5867"/>
    <w:rsid w:val="004D4A1D"/>
    <w:rsid w:val="004D5CDC"/>
    <w:rsid w:val="004D6E78"/>
    <w:rsid w:val="004E45C1"/>
    <w:rsid w:val="004F1ADE"/>
    <w:rsid w:val="004F5E6B"/>
    <w:rsid w:val="004F6B9E"/>
    <w:rsid w:val="005112BD"/>
    <w:rsid w:val="00515207"/>
    <w:rsid w:val="00517DC5"/>
    <w:rsid w:val="00520AE2"/>
    <w:rsid w:val="00522B83"/>
    <w:rsid w:val="005234DC"/>
    <w:rsid w:val="00527198"/>
    <w:rsid w:val="0052757D"/>
    <w:rsid w:val="00530031"/>
    <w:rsid w:val="00531A38"/>
    <w:rsid w:val="00537045"/>
    <w:rsid w:val="0054133C"/>
    <w:rsid w:val="00545FF2"/>
    <w:rsid w:val="0055049D"/>
    <w:rsid w:val="00550AD9"/>
    <w:rsid w:val="00552228"/>
    <w:rsid w:val="00555C1F"/>
    <w:rsid w:val="00565E5A"/>
    <w:rsid w:val="00566AC7"/>
    <w:rsid w:val="00577700"/>
    <w:rsid w:val="00583D43"/>
    <w:rsid w:val="00585887"/>
    <w:rsid w:val="005862D9"/>
    <w:rsid w:val="00595F76"/>
    <w:rsid w:val="005A3708"/>
    <w:rsid w:val="005A5B53"/>
    <w:rsid w:val="005A760E"/>
    <w:rsid w:val="005B144F"/>
    <w:rsid w:val="005B46D8"/>
    <w:rsid w:val="005B50C3"/>
    <w:rsid w:val="005B66B0"/>
    <w:rsid w:val="005B6DA5"/>
    <w:rsid w:val="005C0812"/>
    <w:rsid w:val="005C2CFB"/>
    <w:rsid w:val="005C3483"/>
    <w:rsid w:val="005C5034"/>
    <w:rsid w:val="005D0DFE"/>
    <w:rsid w:val="005D3B95"/>
    <w:rsid w:val="005E109B"/>
    <w:rsid w:val="005E7436"/>
    <w:rsid w:val="005F5B52"/>
    <w:rsid w:val="005F6548"/>
    <w:rsid w:val="005F6B2B"/>
    <w:rsid w:val="00606AD0"/>
    <w:rsid w:val="006126B4"/>
    <w:rsid w:val="00614F90"/>
    <w:rsid w:val="00617F62"/>
    <w:rsid w:val="00621711"/>
    <w:rsid w:val="00623DF3"/>
    <w:rsid w:val="006248CF"/>
    <w:rsid w:val="0062527D"/>
    <w:rsid w:val="0062701B"/>
    <w:rsid w:val="00627D18"/>
    <w:rsid w:val="006307AF"/>
    <w:rsid w:val="00632B89"/>
    <w:rsid w:val="00633FB8"/>
    <w:rsid w:val="0064503B"/>
    <w:rsid w:val="00652046"/>
    <w:rsid w:val="0065387B"/>
    <w:rsid w:val="00656185"/>
    <w:rsid w:val="00667E6F"/>
    <w:rsid w:val="006703BC"/>
    <w:rsid w:val="00671C8C"/>
    <w:rsid w:val="00681D94"/>
    <w:rsid w:val="00686DA2"/>
    <w:rsid w:val="006A31AC"/>
    <w:rsid w:val="006A33F3"/>
    <w:rsid w:val="006A3B9E"/>
    <w:rsid w:val="006A3F51"/>
    <w:rsid w:val="006A5382"/>
    <w:rsid w:val="006B1123"/>
    <w:rsid w:val="006B7648"/>
    <w:rsid w:val="006C4DC3"/>
    <w:rsid w:val="006C69A4"/>
    <w:rsid w:val="006D4C55"/>
    <w:rsid w:val="006D5EA9"/>
    <w:rsid w:val="006E0522"/>
    <w:rsid w:val="006E4FC3"/>
    <w:rsid w:val="006F103C"/>
    <w:rsid w:val="006F67F3"/>
    <w:rsid w:val="006F7CB0"/>
    <w:rsid w:val="00705B91"/>
    <w:rsid w:val="007075FB"/>
    <w:rsid w:val="0070768B"/>
    <w:rsid w:val="00710FC9"/>
    <w:rsid w:val="007119B2"/>
    <w:rsid w:val="00711E0A"/>
    <w:rsid w:val="00717B05"/>
    <w:rsid w:val="00722765"/>
    <w:rsid w:val="0072497B"/>
    <w:rsid w:val="00747190"/>
    <w:rsid w:val="00752852"/>
    <w:rsid w:val="0076107C"/>
    <w:rsid w:val="00764080"/>
    <w:rsid w:val="00764B04"/>
    <w:rsid w:val="00767486"/>
    <w:rsid w:val="00771864"/>
    <w:rsid w:val="00777820"/>
    <w:rsid w:val="00777B10"/>
    <w:rsid w:val="007813B4"/>
    <w:rsid w:val="007849C7"/>
    <w:rsid w:val="00785B05"/>
    <w:rsid w:val="00786D74"/>
    <w:rsid w:val="00793A14"/>
    <w:rsid w:val="00797D1C"/>
    <w:rsid w:val="007A27F1"/>
    <w:rsid w:val="007A379D"/>
    <w:rsid w:val="007A6D34"/>
    <w:rsid w:val="007B3E05"/>
    <w:rsid w:val="007B7B36"/>
    <w:rsid w:val="007D0DAE"/>
    <w:rsid w:val="007D1F1B"/>
    <w:rsid w:val="007D1FFD"/>
    <w:rsid w:val="007D7DAE"/>
    <w:rsid w:val="007E5436"/>
    <w:rsid w:val="007E5B57"/>
    <w:rsid w:val="007F4391"/>
    <w:rsid w:val="007F4AD3"/>
    <w:rsid w:val="007F7DD9"/>
    <w:rsid w:val="008144C4"/>
    <w:rsid w:val="00814857"/>
    <w:rsid w:val="008162A2"/>
    <w:rsid w:val="008171BF"/>
    <w:rsid w:val="00817346"/>
    <w:rsid w:val="00821095"/>
    <w:rsid w:val="00821E97"/>
    <w:rsid w:val="0082550B"/>
    <w:rsid w:val="00826784"/>
    <w:rsid w:val="00827692"/>
    <w:rsid w:val="008314FE"/>
    <w:rsid w:val="008358FA"/>
    <w:rsid w:val="008435D6"/>
    <w:rsid w:val="00851D12"/>
    <w:rsid w:val="0086608E"/>
    <w:rsid w:val="0087145A"/>
    <w:rsid w:val="00872735"/>
    <w:rsid w:val="00877743"/>
    <w:rsid w:val="008852C4"/>
    <w:rsid w:val="0089679D"/>
    <w:rsid w:val="008A14FF"/>
    <w:rsid w:val="008A562D"/>
    <w:rsid w:val="008A6E00"/>
    <w:rsid w:val="008B4433"/>
    <w:rsid w:val="008C2F2B"/>
    <w:rsid w:val="008C3809"/>
    <w:rsid w:val="008C4138"/>
    <w:rsid w:val="008C5DF8"/>
    <w:rsid w:val="008E4335"/>
    <w:rsid w:val="008E677B"/>
    <w:rsid w:val="008F0C0E"/>
    <w:rsid w:val="008F3640"/>
    <w:rsid w:val="009066C2"/>
    <w:rsid w:val="00907514"/>
    <w:rsid w:val="00915FC9"/>
    <w:rsid w:val="00925B18"/>
    <w:rsid w:val="00935A1D"/>
    <w:rsid w:val="009412FF"/>
    <w:rsid w:val="00943103"/>
    <w:rsid w:val="009522BF"/>
    <w:rsid w:val="00952DF3"/>
    <w:rsid w:val="00957E0E"/>
    <w:rsid w:val="00964D36"/>
    <w:rsid w:val="009731DA"/>
    <w:rsid w:val="00974B65"/>
    <w:rsid w:val="00976987"/>
    <w:rsid w:val="00981F6C"/>
    <w:rsid w:val="00991AB8"/>
    <w:rsid w:val="00991CF5"/>
    <w:rsid w:val="009934CF"/>
    <w:rsid w:val="009A4AF0"/>
    <w:rsid w:val="009A4DA5"/>
    <w:rsid w:val="009A6039"/>
    <w:rsid w:val="009A6D6D"/>
    <w:rsid w:val="009A7A6B"/>
    <w:rsid w:val="009B0B72"/>
    <w:rsid w:val="009B601C"/>
    <w:rsid w:val="009C32FB"/>
    <w:rsid w:val="009C3A4D"/>
    <w:rsid w:val="009C79BB"/>
    <w:rsid w:val="009D31E3"/>
    <w:rsid w:val="009D7A88"/>
    <w:rsid w:val="009F0C80"/>
    <w:rsid w:val="009F2030"/>
    <w:rsid w:val="009F2562"/>
    <w:rsid w:val="009F3353"/>
    <w:rsid w:val="009F4BE9"/>
    <w:rsid w:val="009F5209"/>
    <w:rsid w:val="009F5B29"/>
    <w:rsid w:val="00A0657F"/>
    <w:rsid w:val="00A12313"/>
    <w:rsid w:val="00A123F4"/>
    <w:rsid w:val="00A24B0E"/>
    <w:rsid w:val="00A31EA8"/>
    <w:rsid w:val="00A35C07"/>
    <w:rsid w:val="00A36763"/>
    <w:rsid w:val="00A37EC2"/>
    <w:rsid w:val="00A519FC"/>
    <w:rsid w:val="00A56032"/>
    <w:rsid w:val="00A63C08"/>
    <w:rsid w:val="00A659AA"/>
    <w:rsid w:val="00A66277"/>
    <w:rsid w:val="00A703F2"/>
    <w:rsid w:val="00A7323F"/>
    <w:rsid w:val="00A73871"/>
    <w:rsid w:val="00A869C3"/>
    <w:rsid w:val="00A93A57"/>
    <w:rsid w:val="00A93B62"/>
    <w:rsid w:val="00A93FF8"/>
    <w:rsid w:val="00A946BA"/>
    <w:rsid w:val="00A96279"/>
    <w:rsid w:val="00AA10A5"/>
    <w:rsid w:val="00AA73A9"/>
    <w:rsid w:val="00AB0A6F"/>
    <w:rsid w:val="00AB21EE"/>
    <w:rsid w:val="00AC63E2"/>
    <w:rsid w:val="00AD0034"/>
    <w:rsid w:val="00AD4B2B"/>
    <w:rsid w:val="00AD6AF2"/>
    <w:rsid w:val="00AD7A95"/>
    <w:rsid w:val="00AE1984"/>
    <w:rsid w:val="00AF3F49"/>
    <w:rsid w:val="00AF5004"/>
    <w:rsid w:val="00B041C5"/>
    <w:rsid w:val="00B06742"/>
    <w:rsid w:val="00B13358"/>
    <w:rsid w:val="00B24A95"/>
    <w:rsid w:val="00B3314D"/>
    <w:rsid w:val="00B35423"/>
    <w:rsid w:val="00B43548"/>
    <w:rsid w:val="00B51121"/>
    <w:rsid w:val="00B52584"/>
    <w:rsid w:val="00B604F4"/>
    <w:rsid w:val="00B67DDE"/>
    <w:rsid w:val="00B72DE7"/>
    <w:rsid w:val="00B7333D"/>
    <w:rsid w:val="00B741C2"/>
    <w:rsid w:val="00B80B7D"/>
    <w:rsid w:val="00B81999"/>
    <w:rsid w:val="00B923CE"/>
    <w:rsid w:val="00B9431D"/>
    <w:rsid w:val="00B97D74"/>
    <w:rsid w:val="00B98430"/>
    <w:rsid w:val="00BB0143"/>
    <w:rsid w:val="00BB59AE"/>
    <w:rsid w:val="00BC2D74"/>
    <w:rsid w:val="00BC36C6"/>
    <w:rsid w:val="00BC479A"/>
    <w:rsid w:val="00BC6D3A"/>
    <w:rsid w:val="00BC7F3B"/>
    <w:rsid w:val="00BD057F"/>
    <w:rsid w:val="00BE3344"/>
    <w:rsid w:val="00BF4B1A"/>
    <w:rsid w:val="00BF579C"/>
    <w:rsid w:val="00BF7EE6"/>
    <w:rsid w:val="00C01205"/>
    <w:rsid w:val="00C01C75"/>
    <w:rsid w:val="00C06C8E"/>
    <w:rsid w:val="00C0765C"/>
    <w:rsid w:val="00C200F3"/>
    <w:rsid w:val="00C27415"/>
    <w:rsid w:val="00C2799B"/>
    <w:rsid w:val="00C37A31"/>
    <w:rsid w:val="00C45547"/>
    <w:rsid w:val="00C50C1E"/>
    <w:rsid w:val="00C522FE"/>
    <w:rsid w:val="00C532BE"/>
    <w:rsid w:val="00C532D0"/>
    <w:rsid w:val="00C54F1A"/>
    <w:rsid w:val="00C61DA6"/>
    <w:rsid w:val="00C65111"/>
    <w:rsid w:val="00C70C8B"/>
    <w:rsid w:val="00C712B9"/>
    <w:rsid w:val="00C87C35"/>
    <w:rsid w:val="00C9008A"/>
    <w:rsid w:val="00C929AD"/>
    <w:rsid w:val="00C92ABF"/>
    <w:rsid w:val="00C9705E"/>
    <w:rsid w:val="00CA1030"/>
    <w:rsid w:val="00CB2F25"/>
    <w:rsid w:val="00CB5331"/>
    <w:rsid w:val="00CB63AA"/>
    <w:rsid w:val="00CC74C3"/>
    <w:rsid w:val="00CE6DD9"/>
    <w:rsid w:val="00D07892"/>
    <w:rsid w:val="00D11206"/>
    <w:rsid w:val="00D21689"/>
    <w:rsid w:val="00D46014"/>
    <w:rsid w:val="00D464D8"/>
    <w:rsid w:val="00D543BF"/>
    <w:rsid w:val="00D60F88"/>
    <w:rsid w:val="00D61C3F"/>
    <w:rsid w:val="00D72E6D"/>
    <w:rsid w:val="00D75697"/>
    <w:rsid w:val="00D80520"/>
    <w:rsid w:val="00D85D20"/>
    <w:rsid w:val="00D86807"/>
    <w:rsid w:val="00D929B2"/>
    <w:rsid w:val="00D97178"/>
    <w:rsid w:val="00DA1EB6"/>
    <w:rsid w:val="00DA1EE9"/>
    <w:rsid w:val="00DA54D6"/>
    <w:rsid w:val="00DA6726"/>
    <w:rsid w:val="00DB63BF"/>
    <w:rsid w:val="00DC3340"/>
    <w:rsid w:val="00DC3591"/>
    <w:rsid w:val="00DC650B"/>
    <w:rsid w:val="00DC7B3F"/>
    <w:rsid w:val="00DD5B61"/>
    <w:rsid w:val="00DE208D"/>
    <w:rsid w:val="00DE2613"/>
    <w:rsid w:val="00DF01D5"/>
    <w:rsid w:val="00E00F6E"/>
    <w:rsid w:val="00E02A5D"/>
    <w:rsid w:val="00E07803"/>
    <w:rsid w:val="00E124EB"/>
    <w:rsid w:val="00E20FFF"/>
    <w:rsid w:val="00E248D4"/>
    <w:rsid w:val="00E26037"/>
    <w:rsid w:val="00E27375"/>
    <w:rsid w:val="00E31FA6"/>
    <w:rsid w:val="00E32BD9"/>
    <w:rsid w:val="00E3446B"/>
    <w:rsid w:val="00E439C0"/>
    <w:rsid w:val="00E52C15"/>
    <w:rsid w:val="00E532AC"/>
    <w:rsid w:val="00E65BB0"/>
    <w:rsid w:val="00E65CEC"/>
    <w:rsid w:val="00E6743E"/>
    <w:rsid w:val="00E847F0"/>
    <w:rsid w:val="00E85265"/>
    <w:rsid w:val="00E854C2"/>
    <w:rsid w:val="00E92D08"/>
    <w:rsid w:val="00E934B3"/>
    <w:rsid w:val="00EB10D2"/>
    <w:rsid w:val="00EC2BFA"/>
    <w:rsid w:val="00EC4495"/>
    <w:rsid w:val="00EC7B05"/>
    <w:rsid w:val="00ED3FB7"/>
    <w:rsid w:val="00ED7ED0"/>
    <w:rsid w:val="00EE2CE8"/>
    <w:rsid w:val="00EE5E60"/>
    <w:rsid w:val="00EE7CBF"/>
    <w:rsid w:val="00EF0364"/>
    <w:rsid w:val="00EF19D7"/>
    <w:rsid w:val="00EF2C2D"/>
    <w:rsid w:val="00F0232C"/>
    <w:rsid w:val="00F118EB"/>
    <w:rsid w:val="00F16511"/>
    <w:rsid w:val="00F20F3E"/>
    <w:rsid w:val="00F2124E"/>
    <w:rsid w:val="00F22640"/>
    <w:rsid w:val="00F228B8"/>
    <w:rsid w:val="00F267E4"/>
    <w:rsid w:val="00F273B8"/>
    <w:rsid w:val="00F32607"/>
    <w:rsid w:val="00F35B2C"/>
    <w:rsid w:val="00F435C9"/>
    <w:rsid w:val="00F45F53"/>
    <w:rsid w:val="00F52331"/>
    <w:rsid w:val="00F64E83"/>
    <w:rsid w:val="00F70B62"/>
    <w:rsid w:val="00F73BD6"/>
    <w:rsid w:val="00F7711D"/>
    <w:rsid w:val="00F77900"/>
    <w:rsid w:val="00F802D7"/>
    <w:rsid w:val="00F8076B"/>
    <w:rsid w:val="00F86CFD"/>
    <w:rsid w:val="00F87682"/>
    <w:rsid w:val="00F93F6A"/>
    <w:rsid w:val="00FA33FE"/>
    <w:rsid w:val="00FB16B9"/>
    <w:rsid w:val="00FB3860"/>
    <w:rsid w:val="00FB3E8E"/>
    <w:rsid w:val="00FB6AAF"/>
    <w:rsid w:val="00FC03DA"/>
    <w:rsid w:val="00FE0C8C"/>
    <w:rsid w:val="00FE390C"/>
    <w:rsid w:val="00FF2374"/>
    <w:rsid w:val="011A6267"/>
    <w:rsid w:val="01959DC4"/>
    <w:rsid w:val="01BE2F13"/>
    <w:rsid w:val="02597240"/>
    <w:rsid w:val="02C3F819"/>
    <w:rsid w:val="03549401"/>
    <w:rsid w:val="0367E5AD"/>
    <w:rsid w:val="03E3F023"/>
    <w:rsid w:val="03FECD60"/>
    <w:rsid w:val="042D3FB8"/>
    <w:rsid w:val="045ED755"/>
    <w:rsid w:val="047D3303"/>
    <w:rsid w:val="04BD104A"/>
    <w:rsid w:val="04CE164E"/>
    <w:rsid w:val="04E4C897"/>
    <w:rsid w:val="057C364F"/>
    <w:rsid w:val="062DCA37"/>
    <w:rsid w:val="063B108D"/>
    <w:rsid w:val="0671BEA8"/>
    <w:rsid w:val="06757AA4"/>
    <w:rsid w:val="06807A01"/>
    <w:rsid w:val="076BFCCC"/>
    <w:rsid w:val="078905DF"/>
    <w:rsid w:val="07A89BF3"/>
    <w:rsid w:val="07E068CE"/>
    <w:rsid w:val="081A91CC"/>
    <w:rsid w:val="08223BC2"/>
    <w:rsid w:val="08D0D1A4"/>
    <w:rsid w:val="090E890C"/>
    <w:rsid w:val="091CD89E"/>
    <w:rsid w:val="0936474F"/>
    <w:rsid w:val="09381B7F"/>
    <w:rsid w:val="0A1601FF"/>
    <w:rsid w:val="0A79D8DF"/>
    <w:rsid w:val="0A90D501"/>
    <w:rsid w:val="0AB92C0F"/>
    <w:rsid w:val="0AEA4C9F"/>
    <w:rsid w:val="0B18660D"/>
    <w:rsid w:val="0B23FAFD"/>
    <w:rsid w:val="0B77195A"/>
    <w:rsid w:val="0B9835B9"/>
    <w:rsid w:val="0BC6FB38"/>
    <w:rsid w:val="0BFBDAED"/>
    <w:rsid w:val="0C2D28F2"/>
    <w:rsid w:val="0C76537D"/>
    <w:rsid w:val="0DEC6088"/>
    <w:rsid w:val="0E93E079"/>
    <w:rsid w:val="0EBD4926"/>
    <w:rsid w:val="0F50FCE3"/>
    <w:rsid w:val="0F92F626"/>
    <w:rsid w:val="0FA1B4FF"/>
    <w:rsid w:val="0FEFC4DD"/>
    <w:rsid w:val="105D9F56"/>
    <w:rsid w:val="1083F7B6"/>
    <w:rsid w:val="109C66F9"/>
    <w:rsid w:val="10BB3CD3"/>
    <w:rsid w:val="113E3192"/>
    <w:rsid w:val="119324FF"/>
    <w:rsid w:val="12802D4F"/>
    <w:rsid w:val="12C7A1DA"/>
    <w:rsid w:val="1375E245"/>
    <w:rsid w:val="13BE5DFE"/>
    <w:rsid w:val="13CF86F0"/>
    <w:rsid w:val="13D0CE3A"/>
    <w:rsid w:val="143CF2E7"/>
    <w:rsid w:val="144E1769"/>
    <w:rsid w:val="14BEEA7F"/>
    <w:rsid w:val="151A049D"/>
    <w:rsid w:val="152FAEF4"/>
    <w:rsid w:val="15356132"/>
    <w:rsid w:val="15408BF9"/>
    <w:rsid w:val="15C5D8E7"/>
    <w:rsid w:val="15E9A51F"/>
    <w:rsid w:val="160187E1"/>
    <w:rsid w:val="167815CB"/>
    <w:rsid w:val="168E3225"/>
    <w:rsid w:val="16957A92"/>
    <w:rsid w:val="1697D0C0"/>
    <w:rsid w:val="16ACC417"/>
    <w:rsid w:val="16BECF33"/>
    <w:rsid w:val="178BDFDF"/>
    <w:rsid w:val="179181C3"/>
    <w:rsid w:val="1808E48F"/>
    <w:rsid w:val="18514C15"/>
    <w:rsid w:val="1918A23B"/>
    <w:rsid w:val="198891A2"/>
    <w:rsid w:val="1A34E49C"/>
    <w:rsid w:val="1AD65D89"/>
    <w:rsid w:val="1B7CF99D"/>
    <w:rsid w:val="1B823EFB"/>
    <w:rsid w:val="1BD5FB26"/>
    <w:rsid w:val="1BF34145"/>
    <w:rsid w:val="1C1A3144"/>
    <w:rsid w:val="1C2283B4"/>
    <w:rsid w:val="1C42D193"/>
    <w:rsid w:val="1CC6BC07"/>
    <w:rsid w:val="1D1CEF26"/>
    <w:rsid w:val="1E499917"/>
    <w:rsid w:val="1E523FB5"/>
    <w:rsid w:val="1E8A52B4"/>
    <w:rsid w:val="1EC2F3E3"/>
    <w:rsid w:val="1EC79EAF"/>
    <w:rsid w:val="1ECF6D51"/>
    <w:rsid w:val="1EF8211E"/>
    <w:rsid w:val="1F149589"/>
    <w:rsid w:val="1F2CEB20"/>
    <w:rsid w:val="1F53CF40"/>
    <w:rsid w:val="1FEE6E9B"/>
    <w:rsid w:val="2035EDF9"/>
    <w:rsid w:val="2087ADB6"/>
    <w:rsid w:val="2094FD08"/>
    <w:rsid w:val="20959374"/>
    <w:rsid w:val="209BFF0C"/>
    <w:rsid w:val="210F30A5"/>
    <w:rsid w:val="21515841"/>
    <w:rsid w:val="21C7EEC4"/>
    <w:rsid w:val="21E2DABE"/>
    <w:rsid w:val="242DEDB5"/>
    <w:rsid w:val="2464ADEE"/>
    <w:rsid w:val="24A0CCEE"/>
    <w:rsid w:val="2602C6AD"/>
    <w:rsid w:val="265E04E3"/>
    <w:rsid w:val="266A65B9"/>
    <w:rsid w:val="2688CD69"/>
    <w:rsid w:val="26A707F0"/>
    <w:rsid w:val="270CFE3C"/>
    <w:rsid w:val="27257F5D"/>
    <w:rsid w:val="276A5E1D"/>
    <w:rsid w:val="27B315B1"/>
    <w:rsid w:val="2814E36D"/>
    <w:rsid w:val="284509F6"/>
    <w:rsid w:val="286FC08B"/>
    <w:rsid w:val="28C34DD8"/>
    <w:rsid w:val="28C552A5"/>
    <w:rsid w:val="29003CDB"/>
    <w:rsid w:val="29BC7AC3"/>
    <w:rsid w:val="29F900F3"/>
    <w:rsid w:val="2A082730"/>
    <w:rsid w:val="2A2B7E32"/>
    <w:rsid w:val="2A756DCE"/>
    <w:rsid w:val="2B3FC9F6"/>
    <w:rsid w:val="2B4F2C6E"/>
    <w:rsid w:val="2BE7E458"/>
    <w:rsid w:val="2C78AD56"/>
    <w:rsid w:val="2CD6D801"/>
    <w:rsid w:val="2D4E4DD3"/>
    <w:rsid w:val="2DF4DF64"/>
    <w:rsid w:val="2EB05822"/>
    <w:rsid w:val="2EB4BCE9"/>
    <w:rsid w:val="2F58B42D"/>
    <w:rsid w:val="2F98653B"/>
    <w:rsid w:val="301487CD"/>
    <w:rsid w:val="3032C5C2"/>
    <w:rsid w:val="3032E969"/>
    <w:rsid w:val="307E344F"/>
    <w:rsid w:val="308963E8"/>
    <w:rsid w:val="30C6E209"/>
    <w:rsid w:val="310AE314"/>
    <w:rsid w:val="31107501"/>
    <w:rsid w:val="3139A47F"/>
    <w:rsid w:val="31F5518C"/>
    <w:rsid w:val="32000987"/>
    <w:rsid w:val="323B4FF5"/>
    <w:rsid w:val="32C4673C"/>
    <w:rsid w:val="3363B950"/>
    <w:rsid w:val="338C4EEC"/>
    <w:rsid w:val="339B2E3F"/>
    <w:rsid w:val="33D1BC21"/>
    <w:rsid w:val="340BF3EA"/>
    <w:rsid w:val="3415359E"/>
    <w:rsid w:val="34200513"/>
    <w:rsid w:val="34AEF210"/>
    <w:rsid w:val="35A38F8F"/>
    <w:rsid w:val="35AC73DF"/>
    <w:rsid w:val="35AD4675"/>
    <w:rsid w:val="35CBC2B5"/>
    <w:rsid w:val="362B56F5"/>
    <w:rsid w:val="36432EFB"/>
    <w:rsid w:val="364D02D8"/>
    <w:rsid w:val="366B9B7B"/>
    <w:rsid w:val="373773E3"/>
    <w:rsid w:val="37A67CC2"/>
    <w:rsid w:val="37B895C0"/>
    <w:rsid w:val="38093746"/>
    <w:rsid w:val="38798FE0"/>
    <w:rsid w:val="389AD698"/>
    <w:rsid w:val="3923C842"/>
    <w:rsid w:val="398BE918"/>
    <w:rsid w:val="39BFBFBA"/>
    <w:rsid w:val="3A3B48D4"/>
    <w:rsid w:val="3A4B35B7"/>
    <w:rsid w:val="3A9FE497"/>
    <w:rsid w:val="3AF4F4F4"/>
    <w:rsid w:val="3B0A246C"/>
    <w:rsid w:val="3BA227B2"/>
    <w:rsid w:val="3BBF5875"/>
    <w:rsid w:val="3BC6522E"/>
    <w:rsid w:val="3BDF62BA"/>
    <w:rsid w:val="3BF1BB1F"/>
    <w:rsid w:val="3BF4A269"/>
    <w:rsid w:val="3C233497"/>
    <w:rsid w:val="3C2CA37F"/>
    <w:rsid w:val="3C836D11"/>
    <w:rsid w:val="3C9A1B2B"/>
    <w:rsid w:val="3C9D83B5"/>
    <w:rsid w:val="3CA1E92E"/>
    <w:rsid w:val="3D04D480"/>
    <w:rsid w:val="3D7532AB"/>
    <w:rsid w:val="3D77DBE3"/>
    <w:rsid w:val="3DA77B15"/>
    <w:rsid w:val="3DD64800"/>
    <w:rsid w:val="3DE4C6D7"/>
    <w:rsid w:val="3DFC9E68"/>
    <w:rsid w:val="3E13FDCE"/>
    <w:rsid w:val="3E316A88"/>
    <w:rsid w:val="3E4EF714"/>
    <w:rsid w:val="3E5BD1A7"/>
    <w:rsid w:val="3ED48C0B"/>
    <w:rsid w:val="3EFB342B"/>
    <w:rsid w:val="3F736C47"/>
    <w:rsid w:val="3F8D2185"/>
    <w:rsid w:val="3FBE2B51"/>
    <w:rsid w:val="3FCD6A48"/>
    <w:rsid w:val="40577C10"/>
    <w:rsid w:val="4071CDCA"/>
    <w:rsid w:val="40850532"/>
    <w:rsid w:val="4091B509"/>
    <w:rsid w:val="40938E86"/>
    <w:rsid w:val="409414C1"/>
    <w:rsid w:val="41389EAB"/>
    <w:rsid w:val="41BC2A0D"/>
    <w:rsid w:val="423C0B36"/>
    <w:rsid w:val="42C5EF72"/>
    <w:rsid w:val="42CE86CF"/>
    <w:rsid w:val="435B5275"/>
    <w:rsid w:val="45D02B75"/>
    <w:rsid w:val="45D579B4"/>
    <w:rsid w:val="45D7293B"/>
    <w:rsid w:val="46CBE903"/>
    <w:rsid w:val="46DA236E"/>
    <w:rsid w:val="480142AE"/>
    <w:rsid w:val="487CC83A"/>
    <w:rsid w:val="488C7490"/>
    <w:rsid w:val="48BE3CAD"/>
    <w:rsid w:val="4914A557"/>
    <w:rsid w:val="4984E195"/>
    <w:rsid w:val="49D59F1C"/>
    <w:rsid w:val="4A560803"/>
    <w:rsid w:val="4A7FC319"/>
    <w:rsid w:val="4A899C57"/>
    <w:rsid w:val="4B31CC3C"/>
    <w:rsid w:val="4B499A83"/>
    <w:rsid w:val="4B7EE3E1"/>
    <w:rsid w:val="4BD6E24D"/>
    <w:rsid w:val="4C10B5FA"/>
    <w:rsid w:val="4C517F12"/>
    <w:rsid w:val="4C5D3472"/>
    <w:rsid w:val="4CE5D290"/>
    <w:rsid w:val="4CF65368"/>
    <w:rsid w:val="4D3B3B2A"/>
    <w:rsid w:val="4D48EF9B"/>
    <w:rsid w:val="4D822C72"/>
    <w:rsid w:val="4DCD176B"/>
    <w:rsid w:val="4E604062"/>
    <w:rsid w:val="4E873CE4"/>
    <w:rsid w:val="4EEA3BBC"/>
    <w:rsid w:val="4F9C8F73"/>
    <w:rsid w:val="4FC1D169"/>
    <w:rsid w:val="4FC5C1E6"/>
    <w:rsid w:val="500F156C"/>
    <w:rsid w:val="5014B003"/>
    <w:rsid w:val="512005D1"/>
    <w:rsid w:val="5124E2B3"/>
    <w:rsid w:val="5142388E"/>
    <w:rsid w:val="5181969B"/>
    <w:rsid w:val="52CAD1D1"/>
    <w:rsid w:val="5392B007"/>
    <w:rsid w:val="53F48D83"/>
    <w:rsid w:val="548DC8EF"/>
    <w:rsid w:val="54BCCAAB"/>
    <w:rsid w:val="552774D4"/>
    <w:rsid w:val="554FDB4C"/>
    <w:rsid w:val="55D41DD0"/>
    <w:rsid w:val="55DD5C2F"/>
    <w:rsid w:val="55E1B3BA"/>
    <w:rsid w:val="55F047A0"/>
    <w:rsid w:val="560A7870"/>
    <w:rsid w:val="566F0E38"/>
    <w:rsid w:val="56F367F7"/>
    <w:rsid w:val="5708B426"/>
    <w:rsid w:val="570B7A01"/>
    <w:rsid w:val="577C5D34"/>
    <w:rsid w:val="57CCF168"/>
    <w:rsid w:val="582835E7"/>
    <w:rsid w:val="586309B2"/>
    <w:rsid w:val="58A2C2DB"/>
    <w:rsid w:val="58C831B8"/>
    <w:rsid w:val="58CF4A4E"/>
    <w:rsid w:val="58E9F45A"/>
    <w:rsid w:val="59BB3DAC"/>
    <w:rsid w:val="59CFDC67"/>
    <w:rsid w:val="5A0AFC2B"/>
    <w:rsid w:val="5A4C1B5E"/>
    <w:rsid w:val="5A8783C3"/>
    <w:rsid w:val="5AAB02D1"/>
    <w:rsid w:val="5AB8B630"/>
    <w:rsid w:val="5AE175E3"/>
    <w:rsid w:val="5AEAD7AB"/>
    <w:rsid w:val="5B40AD4F"/>
    <w:rsid w:val="5B640541"/>
    <w:rsid w:val="5B6D432D"/>
    <w:rsid w:val="5BEC7E5C"/>
    <w:rsid w:val="5C05CD35"/>
    <w:rsid w:val="5CA87B99"/>
    <w:rsid w:val="5CB8D612"/>
    <w:rsid w:val="5D6C88B3"/>
    <w:rsid w:val="5D8A2C33"/>
    <w:rsid w:val="5DC20703"/>
    <w:rsid w:val="5E03CDE6"/>
    <w:rsid w:val="5EC05306"/>
    <w:rsid w:val="5ED3CA15"/>
    <w:rsid w:val="607AD39A"/>
    <w:rsid w:val="60A30E9F"/>
    <w:rsid w:val="60CF098D"/>
    <w:rsid w:val="6118E819"/>
    <w:rsid w:val="613BE915"/>
    <w:rsid w:val="61735249"/>
    <w:rsid w:val="61F8209C"/>
    <w:rsid w:val="61F9DF10"/>
    <w:rsid w:val="624D04AC"/>
    <w:rsid w:val="62786A44"/>
    <w:rsid w:val="62B4D913"/>
    <w:rsid w:val="63C6CE9A"/>
    <w:rsid w:val="63CDB93B"/>
    <w:rsid w:val="6409CAD4"/>
    <w:rsid w:val="640FE80A"/>
    <w:rsid w:val="642C7C99"/>
    <w:rsid w:val="64C0AC69"/>
    <w:rsid w:val="651F68A6"/>
    <w:rsid w:val="657293C4"/>
    <w:rsid w:val="65EBCEBA"/>
    <w:rsid w:val="661AE630"/>
    <w:rsid w:val="66F267E8"/>
    <w:rsid w:val="676D51A4"/>
    <w:rsid w:val="67FB62EB"/>
    <w:rsid w:val="68223865"/>
    <w:rsid w:val="68EC8333"/>
    <w:rsid w:val="69D2CB15"/>
    <w:rsid w:val="6A16844B"/>
    <w:rsid w:val="6A44B776"/>
    <w:rsid w:val="6A4D05E9"/>
    <w:rsid w:val="6AC7AB43"/>
    <w:rsid w:val="6B0889DC"/>
    <w:rsid w:val="6B58DD68"/>
    <w:rsid w:val="6B7999D9"/>
    <w:rsid w:val="6B80FEC2"/>
    <w:rsid w:val="6BA185AA"/>
    <w:rsid w:val="6BCD255E"/>
    <w:rsid w:val="6BDB6C8A"/>
    <w:rsid w:val="6CA89A17"/>
    <w:rsid w:val="6D3A2F58"/>
    <w:rsid w:val="6D7A4DE7"/>
    <w:rsid w:val="6DEF2582"/>
    <w:rsid w:val="6EAB8D66"/>
    <w:rsid w:val="6EB9E284"/>
    <w:rsid w:val="6ECFF5F9"/>
    <w:rsid w:val="6F6E0988"/>
    <w:rsid w:val="6FE171FA"/>
    <w:rsid w:val="6FF187A5"/>
    <w:rsid w:val="708F118E"/>
    <w:rsid w:val="70E1E03C"/>
    <w:rsid w:val="721B523D"/>
    <w:rsid w:val="721CCC6E"/>
    <w:rsid w:val="72C44D4A"/>
    <w:rsid w:val="72EA828B"/>
    <w:rsid w:val="73B6DEFD"/>
    <w:rsid w:val="74251D8A"/>
    <w:rsid w:val="74A820DA"/>
    <w:rsid w:val="74E873A0"/>
    <w:rsid w:val="750BDD5A"/>
    <w:rsid w:val="751B69C2"/>
    <w:rsid w:val="751CBDB8"/>
    <w:rsid w:val="757A325B"/>
    <w:rsid w:val="75B76531"/>
    <w:rsid w:val="766AAA00"/>
    <w:rsid w:val="7794B4D2"/>
    <w:rsid w:val="77F1E31B"/>
    <w:rsid w:val="77F943C1"/>
    <w:rsid w:val="7819B958"/>
    <w:rsid w:val="781D3323"/>
    <w:rsid w:val="7893AEEC"/>
    <w:rsid w:val="791F9F8C"/>
    <w:rsid w:val="7955381D"/>
    <w:rsid w:val="795BA51B"/>
    <w:rsid w:val="79FE1F08"/>
    <w:rsid w:val="7A07165A"/>
    <w:rsid w:val="7A72D0BD"/>
    <w:rsid w:val="7AD94965"/>
    <w:rsid w:val="7AF0C856"/>
    <w:rsid w:val="7B0FFC7B"/>
    <w:rsid w:val="7B35EF7E"/>
    <w:rsid w:val="7B890713"/>
    <w:rsid w:val="7B89BEA1"/>
    <w:rsid w:val="7BAE1BBD"/>
    <w:rsid w:val="7C105792"/>
    <w:rsid w:val="7C32D6FC"/>
    <w:rsid w:val="7C690854"/>
    <w:rsid w:val="7C90103B"/>
    <w:rsid w:val="7CC8C4EB"/>
    <w:rsid w:val="7D4AA416"/>
    <w:rsid w:val="7E3519DD"/>
    <w:rsid w:val="7E377800"/>
    <w:rsid w:val="7E9AD508"/>
    <w:rsid w:val="7EB00479"/>
    <w:rsid w:val="7ED47952"/>
    <w:rsid w:val="7F116ABB"/>
    <w:rsid w:val="7F3EAB6D"/>
    <w:rsid w:val="7F4CB04C"/>
    <w:rsid w:val="7FF94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3A8EA"/>
  <w15:docId w15:val="{0F061577-1013-4928-9A51-5A7281412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DC3"/>
    <w:rPr>
      <w:sz w:val="24"/>
      <w:szCs w:val="24"/>
      <w:lang w:eastAsia="en-US"/>
    </w:rPr>
  </w:style>
  <w:style w:type="paragraph" w:styleId="Heading3">
    <w:name w:val="heading 3"/>
    <w:basedOn w:val="Normal"/>
    <w:next w:val="Normal"/>
    <w:link w:val="Heading3Char"/>
    <w:qFormat/>
    <w:rsid w:val="00033E05"/>
    <w:pPr>
      <w:keepNext/>
      <w:tabs>
        <w:tab w:val="left" w:pos="0"/>
      </w:tabs>
      <w:spacing w:before="120" w:after="120" w:line="1" w:lineRule="atLeast"/>
      <w:ind w:left="-108"/>
      <w:outlineLvl w:val="2"/>
    </w:pPr>
    <w:rPr>
      <w:rFonts w:ascii="Arial"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12673B"/>
    <w:rPr>
      <w:sz w:val="24"/>
      <w:szCs w:val="24"/>
      <w:lang w:eastAsia="en-US"/>
    </w:rPr>
  </w:style>
  <w:style w:type="paragraph" w:styleId="Header">
    <w:name w:val="header"/>
    <w:basedOn w:val="Normal"/>
    <w:semiHidden/>
    <w:rsid w:val="006C4DC3"/>
    <w:pPr>
      <w:tabs>
        <w:tab w:val="center" w:pos="4320"/>
        <w:tab w:val="right" w:pos="8640"/>
      </w:tabs>
    </w:pPr>
  </w:style>
  <w:style w:type="paragraph" w:styleId="Footer">
    <w:name w:val="footer"/>
    <w:basedOn w:val="Normal"/>
    <w:link w:val="FooterChar"/>
    <w:uiPriority w:val="99"/>
    <w:rsid w:val="006C4DC3"/>
    <w:pPr>
      <w:tabs>
        <w:tab w:val="center" w:pos="4320"/>
        <w:tab w:val="right" w:pos="8640"/>
      </w:tabs>
    </w:pPr>
  </w:style>
  <w:style w:type="character" w:styleId="CommentReference">
    <w:name w:val="annotation reference"/>
    <w:basedOn w:val="DefaultParagraphFont"/>
    <w:semiHidden/>
    <w:rsid w:val="006C4DC3"/>
    <w:rPr>
      <w:sz w:val="16"/>
      <w:szCs w:val="16"/>
    </w:rPr>
  </w:style>
  <w:style w:type="paragraph" w:styleId="CommentText">
    <w:name w:val="annotation text"/>
    <w:basedOn w:val="Normal"/>
    <w:semiHidden/>
    <w:rsid w:val="006C4DC3"/>
    <w:rPr>
      <w:sz w:val="20"/>
      <w:szCs w:val="20"/>
    </w:rPr>
  </w:style>
  <w:style w:type="paragraph" w:styleId="CommentSubject">
    <w:name w:val="annotation subject"/>
    <w:basedOn w:val="CommentText"/>
    <w:next w:val="CommentText"/>
    <w:semiHidden/>
    <w:rsid w:val="006C4DC3"/>
    <w:rPr>
      <w:b/>
      <w:bCs/>
    </w:rPr>
  </w:style>
  <w:style w:type="paragraph" w:styleId="BalloonText">
    <w:name w:val="Balloon Text"/>
    <w:basedOn w:val="Normal"/>
    <w:semiHidden/>
    <w:rsid w:val="006C4DC3"/>
    <w:rPr>
      <w:rFonts w:ascii="Tahoma" w:hAnsi="Tahoma" w:cs="Tahoma"/>
      <w:sz w:val="16"/>
      <w:szCs w:val="16"/>
    </w:rPr>
  </w:style>
  <w:style w:type="character" w:styleId="PageNumber">
    <w:name w:val="page number"/>
    <w:basedOn w:val="DefaultParagraphFont"/>
    <w:semiHidden/>
    <w:rsid w:val="006C4DC3"/>
  </w:style>
  <w:style w:type="paragraph" w:styleId="ListParagraph">
    <w:name w:val="List Paragraph"/>
    <w:basedOn w:val="Normal"/>
    <w:uiPriority w:val="34"/>
    <w:qFormat/>
    <w:rsid w:val="00C50C1E"/>
    <w:pPr>
      <w:ind w:left="720"/>
      <w:contextualSpacing/>
    </w:pPr>
  </w:style>
  <w:style w:type="paragraph" w:styleId="Revision">
    <w:name w:val="Revision"/>
    <w:hidden/>
    <w:uiPriority w:val="99"/>
    <w:semiHidden/>
    <w:rsid w:val="005F6548"/>
    <w:rPr>
      <w:sz w:val="24"/>
      <w:szCs w:val="24"/>
      <w:lang w:eastAsia="en-US"/>
    </w:rPr>
  </w:style>
  <w:style w:type="character" w:styleId="PlaceholderText">
    <w:name w:val="Placeholder Text"/>
    <w:basedOn w:val="DefaultParagraphFont"/>
    <w:uiPriority w:val="99"/>
    <w:semiHidden/>
    <w:rsid w:val="0054133C"/>
    <w:rPr>
      <w:color w:val="808080"/>
    </w:rPr>
  </w:style>
  <w:style w:type="character" w:styleId="Hyperlink">
    <w:name w:val="Hyperlink"/>
    <w:basedOn w:val="DefaultParagraphFont"/>
    <w:uiPriority w:val="99"/>
    <w:unhideWhenUsed/>
    <w:rsid w:val="009F4BE9"/>
    <w:rPr>
      <w:color w:val="0000FF" w:themeColor="hyperlink"/>
      <w:u w:val="single"/>
    </w:rPr>
  </w:style>
  <w:style w:type="table" w:styleId="TableGrid">
    <w:name w:val="Table Grid"/>
    <w:basedOn w:val="TableNormal"/>
    <w:uiPriority w:val="59"/>
    <w:rsid w:val="00DC7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623DF3"/>
  </w:style>
  <w:style w:type="character" w:customStyle="1" w:styleId="Style2">
    <w:name w:val="Style2"/>
    <w:basedOn w:val="DefaultParagraphFont"/>
    <w:uiPriority w:val="1"/>
    <w:rsid w:val="00B604F4"/>
    <w:rPr>
      <w:rFonts w:ascii="Arial" w:hAnsi="Arial"/>
      <w:b/>
      <w:sz w:val="22"/>
    </w:rPr>
  </w:style>
  <w:style w:type="character" w:customStyle="1" w:styleId="Style3">
    <w:name w:val="Style3"/>
    <w:basedOn w:val="DefaultParagraphFont"/>
    <w:uiPriority w:val="1"/>
    <w:rsid w:val="00B604F4"/>
    <w:rPr>
      <w:rFonts w:ascii="Arial" w:hAnsi="Arial"/>
      <w:b/>
      <w:color w:val="1F497D" w:themeColor="text2"/>
      <w:sz w:val="22"/>
    </w:rPr>
  </w:style>
  <w:style w:type="character" w:customStyle="1" w:styleId="Style4">
    <w:name w:val="Style4"/>
    <w:basedOn w:val="DefaultParagraphFont"/>
    <w:uiPriority w:val="1"/>
    <w:rsid w:val="00B604F4"/>
    <w:rPr>
      <w:rFonts w:ascii="Arial" w:hAnsi="Arial"/>
      <w:b/>
      <w:color w:val="1F497D" w:themeColor="text2"/>
      <w:sz w:val="22"/>
    </w:rPr>
  </w:style>
  <w:style w:type="character" w:customStyle="1" w:styleId="Style5">
    <w:name w:val="Style5"/>
    <w:basedOn w:val="DefaultParagraphFont"/>
    <w:uiPriority w:val="1"/>
    <w:rsid w:val="00B604F4"/>
    <w:rPr>
      <w:rFonts w:ascii="Arial" w:hAnsi="Arial"/>
      <w:b/>
      <w:color w:val="1F497D" w:themeColor="text2"/>
      <w:sz w:val="22"/>
    </w:rPr>
  </w:style>
  <w:style w:type="character" w:customStyle="1" w:styleId="Heading3Char">
    <w:name w:val="Heading 3 Char"/>
    <w:basedOn w:val="DefaultParagraphFont"/>
    <w:link w:val="Heading3"/>
    <w:rsid w:val="00033E05"/>
    <w:rPr>
      <w:rFonts w:ascii="Arial" w:hAnsi="Arial" w:cs="Arial"/>
      <w:b/>
      <w:sz w:val="24"/>
      <w:szCs w:val="24"/>
      <w:lang w:eastAsia="en-US"/>
    </w:rPr>
  </w:style>
  <w:style w:type="character" w:customStyle="1" w:styleId="d9oswfeidozbu3gbir0">
    <w:name w:val="d9_oswfeidozbu3gbir_0"/>
    <w:basedOn w:val="DefaultParagraphFont"/>
    <w:rsid w:val="002C16CA"/>
  </w:style>
  <w:style w:type="character" w:customStyle="1" w:styleId="edoswfeidozbu3gbir0">
    <w:name w:val="ed_oswfeidozbu3gbir_0"/>
    <w:basedOn w:val="DefaultParagraphFont"/>
    <w:rsid w:val="002C16CA"/>
  </w:style>
  <w:style w:type="character" w:customStyle="1" w:styleId="efoswfeidozbu3gbir0">
    <w:name w:val="ef_oswfeidozbu3gbir_0"/>
    <w:basedOn w:val="DefaultParagraphFont"/>
    <w:rsid w:val="002C16CA"/>
  </w:style>
  <w:style w:type="character" w:customStyle="1" w:styleId="ehoswfeidozbu3gbir0">
    <w:name w:val="eh_oswfeidozbu3gbir_0"/>
    <w:basedOn w:val="DefaultParagraphFont"/>
    <w:rsid w:val="002C16CA"/>
  </w:style>
  <w:style w:type="character" w:customStyle="1" w:styleId="ekoswfeidozbu3gbir0">
    <w:name w:val="ek_oswfeidozbu3gbir_0"/>
    <w:basedOn w:val="DefaultParagraphFont"/>
    <w:rsid w:val="002C16CA"/>
  </w:style>
  <w:style w:type="character" w:customStyle="1" w:styleId="eloswfeidozbu3gbir0">
    <w:name w:val="el_oswfeidozbu3gbir_0"/>
    <w:basedOn w:val="DefaultParagraphFont"/>
    <w:rsid w:val="002C16CA"/>
  </w:style>
  <w:style w:type="character" w:customStyle="1" w:styleId="dvoswfeidozbu3gbir0">
    <w:name w:val="dv_oswfeidozbu3gbir_0"/>
    <w:basedOn w:val="DefaultParagraphFont"/>
    <w:rsid w:val="002C16CA"/>
  </w:style>
  <w:style w:type="table" w:styleId="PlainTable1">
    <w:name w:val="Plain Table 1"/>
    <w:basedOn w:val="TableNormal"/>
    <w:uiPriority w:val="41"/>
    <w:rsid w:val="009934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E45C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5849">
      <w:bodyDiv w:val="1"/>
      <w:marLeft w:val="0"/>
      <w:marRight w:val="0"/>
      <w:marTop w:val="0"/>
      <w:marBottom w:val="0"/>
      <w:divBdr>
        <w:top w:val="none" w:sz="0" w:space="0" w:color="auto"/>
        <w:left w:val="none" w:sz="0" w:space="0" w:color="auto"/>
        <w:bottom w:val="none" w:sz="0" w:space="0" w:color="auto"/>
        <w:right w:val="none" w:sz="0" w:space="0" w:color="auto"/>
      </w:divBdr>
      <w:divsChild>
        <w:div w:id="10376175">
          <w:marLeft w:val="0"/>
          <w:marRight w:val="0"/>
          <w:marTop w:val="0"/>
          <w:marBottom w:val="58"/>
          <w:divBdr>
            <w:top w:val="none" w:sz="0" w:space="0" w:color="auto"/>
            <w:left w:val="none" w:sz="0" w:space="0" w:color="auto"/>
            <w:bottom w:val="none" w:sz="0" w:space="0" w:color="auto"/>
            <w:right w:val="none" w:sz="0" w:space="0" w:color="auto"/>
          </w:divBdr>
        </w:div>
        <w:div w:id="15932892">
          <w:marLeft w:val="0"/>
          <w:marRight w:val="0"/>
          <w:marTop w:val="0"/>
          <w:marBottom w:val="58"/>
          <w:divBdr>
            <w:top w:val="none" w:sz="0" w:space="0" w:color="auto"/>
            <w:left w:val="none" w:sz="0" w:space="0" w:color="auto"/>
            <w:bottom w:val="none" w:sz="0" w:space="0" w:color="auto"/>
            <w:right w:val="none" w:sz="0" w:space="0" w:color="auto"/>
          </w:divBdr>
        </w:div>
        <w:div w:id="43331800">
          <w:marLeft w:val="0"/>
          <w:marRight w:val="0"/>
          <w:marTop w:val="0"/>
          <w:marBottom w:val="58"/>
          <w:divBdr>
            <w:top w:val="none" w:sz="0" w:space="0" w:color="auto"/>
            <w:left w:val="none" w:sz="0" w:space="0" w:color="auto"/>
            <w:bottom w:val="none" w:sz="0" w:space="0" w:color="auto"/>
            <w:right w:val="none" w:sz="0" w:space="0" w:color="auto"/>
          </w:divBdr>
        </w:div>
        <w:div w:id="90594488">
          <w:marLeft w:val="0"/>
          <w:marRight w:val="0"/>
          <w:marTop w:val="0"/>
          <w:marBottom w:val="58"/>
          <w:divBdr>
            <w:top w:val="none" w:sz="0" w:space="0" w:color="auto"/>
            <w:left w:val="none" w:sz="0" w:space="0" w:color="auto"/>
            <w:bottom w:val="none" w:sz="0" w:space="0" w:color="auto"/>
            <w:right w:val="none" w:sz="0" w:space="0" w:color="auto"/>
          </w:divBdr>
        </w:div>
        <w:div w:id="243416262">
          <w:marLeft w:val="0"/>
          <w:marRight w:val="0"/>
          <w:marTop w:val="0"/>
          <w:marBottom w:val="58"/>
          <w:divBdr>
            <w:top w:val="none" w:sz="0" w:space="0" w:color="auto"/>
            <w:left w:val="none" w:sz="0" w:space="0" w:color="auto"/>
            <w:bottom w:val="none" w:sz="0" w:space="0" w:color="auto"/>
            <w:right w:val="none" w:sz="0" w:space="0" w:color="auto"/>
          </w:divBdr>
        </w:div>
        <w:div w:id="250241299">
          <w:marLeft w:val="0"/>
          <w:marRight w:val="0"/>
          <w:marTop w:val="0"/>
          <w:marBottom w:val="58"/>
          <w:divBdr>
            <w:top w:val="none" w:sz="0" w:space="0" w:color="auto"/>
            <w:left w:val="none" w:sz="0" w:space="0" w:color="auto"/>
            <w:bottom w:val="none" w:sz="0" w:space="0" w:color="auto"/>
            <w:right w:val="none" w:sz="0" w:space="0" w:color="auto"/>
          </w:divBdr>
        </w:div>
        <w:div w:id="312100722">
          <w:marLeft w:val="0"/>
          <w:marRight w:val="0"/>
          <w:marTop w:val="0"/>
          <w:marBottom w:val="58"/>
          <w:divBdr>
            <w:top w:val="none" w:sz="0" w:space="0" w:color="auto"/>
            <w:left w:val="none" w:sz="0" w:space="0" w:color="auto"/>
            <w:bottom w:val="none" w:sz="0" w:space="0" w:color="auto"/>
            <w:right w:val="none" w:sz="0" w:space="0" w:color="auto"/>
          </w:divBdr>
        </w:div>
        <w:div w:id="322046878">
          <w:marLeft w:val="0"/>
          <w:marRight w:val="0"/>
          <w:marTop w:val="0"/>
          <w:marBottom w:val="58"/>
          <w:divBdr>
            <w:top w:val="none" w:sz="0" w:space="0" w:color="auto"/>
            <w:left w:val="none" w:sz="0" w:space="0" w:color="auto"/>
            <w:bottom w:val="none" w:sz="0" w:space="0" w:color="auto"/>
            <w:right w:val="none" w:sz="0" w:space="0" w:color="auto"/>
          </w:divBdr>
        </w:div>
        <w:div w:id="345522383">
          <w:marLeft w:val="0"/>
          <w:marRight w:val="0"/>
          <w:marTop w:val="0"/>
          <w:marBottom w:val="58"/>
          <w:divBdr>
            <w:top w:val="none" w:sz="0" w:space="0" w:color="auto"/>
            <w:left w:val="none" w:sz="0" w:space="0" w:color="auto"/>
            <w:bottom w:val="none" w:sz="0" w:space="0" w:color="auto"/>
            <w:right w:val="none" w:sz="0" w:space="0" w:color="auto"/>
          </w:divBdr>
        </w:div>
        <w:div w:id="453597638">
          <w:marLeft w:val="0"/>
          <w:marRight w:val="0"/>
          <w:marTop w:val="0"/>
          <w:marBottom w:val="58"/>
          <w:divBdr>
            <w:top w:val="none" w:sz="0" w:space="0" w:color="auto"/>
            <w:left w:val="none" w:sz="0" w:space="0" w:color="auto"/>
            <w:bottom w:val="none" w:sz="0" w:space="0" w:color="auto"/>
            <w:right w:val="none" w:sz="0" w:space="0" w:color="auto"/>
          </w:divBdr>
        </w:div>
        <w:div w:id="475026255">
          <w:marLeft w:val="0"/>
          <w:marRight w:val="0"/>
          <w:marTop w:val="0"/>
          <w:marBottom w:val="58"/>
          <w:divBdr>
            <w:top w:val="none" w:sz="0" w:space="0" w:color="auto"/>
            <w:left w:val="none" w:sz="0" w:space="0" w:color="auto"/>
            <w:bottom w:val="none" w:sz="0" w:space="0" w:color="auto"/>
            <w:right w:val="none" w:sz="0" w:space="0" w:color="auto"/>
          </w:divBdr>
        </w:div>
        <w:div w:id="484978583">
          <w:marLeft w:val="0"/>
          <w:marRight w:val="0"/>
          <w:marTop w:val="0"/>
          <w:marBottom w:val="58"/>
          <w:divBdr>
            <w:top w:val="none" w:sz="0" w:space="0" w:color="auto"/>
            <w:left w:val="none" w:sz="0" w:space="0" w:color="auto"/>
            <w:bottom w:val="none" w:sz="0" w:space="0" w:color="auto"/>
            <w:right w:val="none" w:sz="0" w:space="0" w:color="auto"/>
          </w:divBdr>
        </w:div>
        <w:div w:id="499732956">
          <w:marLeft w:val="0"/>
          <w:marRight w:val="0"/>
          <w:marTop w:val="0"/>
          <w:marBottom w:val="58"/>
          <w:divBdr>
            <w:top w:val="none" w:sz="0" w:space="0" w:color="auto"/>
            <w:left w:val="none" w:sz="0" w:space="0" w:color="auto"/>
            <w:bottom w:val="none" w:sz="0" w:space="0" w:color="auto"/>
            <w:right w:val="none" w:sz="0" w:space="0" w:color="auto"/>
          </w:divBdr>
        </w:div>
        <w:div w:id="677148983">
          <w:marLeft w:val="0"/>
          <w:marRight w:val="0"/>
          <w:marTop w:val="0"/>
          <w:marBottom w:val="58"/>
          <w:divBdr>
            <w:top w:val="none" w:sz="0" w:space="0" w:color="auto"/>
            <w:left w:val="none" w:sz="0" w:space="0" w:color="auto"/>
            <w:bottom w:val="none" w:sz="0" w:space="0" w:color="auto"/>
            <w:right w:val="none" w:sz="0" w:space="0" w:color="auto"/>
          </w:divBdr>
        </w:div>
        <w:div w:id="752892242">
          <w:marLeft w:val="0"/>
          <w:marRight w:val="0"/>
          <w:marTop w:val="0"/>
          <w:marBottom w:val="58"/>
          <w:divBdr>
            <w:top w:val="none" w:sz="0" w:space="0" w:color="auto"/>
            <w:left w:val="none" w:sz="0" w:space="0" w:color="auto"/>
            <w:bottom w:val="none" w:sz="0" w:space="0" w:color="auto"/>
            <w:right w:val="none" w:sz="0" w:space="0" w:color="auto"/>
          </w:divBdr>
        </w:div>
        <w:div w:id="757167800">
          <w:marLeft w:val="0"/>
          <w:marRight w:val="0"/>
          <w:marTop w:val="0"/>
          <w:marBottom w:val="58"/>
          <w:divBdr>
            <w:top w:val="none" w:sz="0" w:space="0" w:color="auto"/>
            <w:left w:val="none" w:sz="0" w:space="0" w:color="auto"/>
            <w:bottom w:val="none" w:sz="0" w:space="0" w:color="auto"/>
            <w:right w:val="none" w:sz="0" w:space="0" w:color="auto"/>
          </w:divBdr>
        </w:div>
        <w:div w:id="930314944">
          <w:marLeft w:val="0"/>
          <w:marRight w:val="0"/>
          <w:marTop w:val="0"/>
          <w:marBottom w:val="58"/>
          <w:divBdr>
            <w:top w:val="none" w:sz="0" w:space="0" w:color="auto"/>
            <w:left w:val="none" w:sz="0" w:space="0" w:color="auto"/>
            <w:bottom w:val="none" w:sz="0" w:space="0" w:color="auto"/>
            <w:right w:val="none" w:sz="0" w:space="0" w:color="auto"/>
          </w:divBdr>
        </w:div>
        <w:div w:id="932972978">
          <w:marLeft w:val="0"/>
          <w:marRight w:val="0"/>
          <w:marTop w:val="0"/>
          <w:marBottom w:val="58"/>
          <w:divBdr>
            <w:top w:val="none" w:sz="0" w:space="0" w:color="auto"/>
            <w:left w:val="none" w:sz="0" w:space="0" w:color="auto"/>
            <w:bottom w:val="none" w:sz="0" w:space="0" w:color="auto"/>
            <w:right w:val="none" w:sz="0" w:space="0" w:color="auto"/>
          </w:divBdr>
        </w:div>
        <w:div w:id="942150061">
          <w:marLeft w:val="0"/>
          <w:marRight w:val="0"/>
          <w:marTop w:val="0"/>
          <w:marBottom w:val="58"/>
          <w:divBdr>
            <w:top w:val="none" w:sz="0" w:space="0" w:color="auto"/>
            <w:left w:val="none" w:sz="0" w:space="0" w:color="auto"/>
            <w:bottom w:val="none" w:sz="0" w:space="0" w:color="auto"/>
            <w:right w:val="none" w:sz="0" w:space="0" w:color="auto"/>
          </w:divBdr>
        </w:div>
        <w:div w:id="942686742">
          <w:marLeft w:val="0"/>
          <w:marRight w:val="0"/>
          <w:marTop w:val="0"/>
          <w:marBottom w:val="58"/>
          <w:divBdr>
            <w:top w:val="none" w:sz="0" w:space="0" w:color="auto"/>
            <w:left w:val="none" w:sz="0" w:space="0" w:color="auto"/>
            <w:bottom w:val="none" w:sz="0" w:space="0" w:color="auto"/>
            <w:right w:val="none" w:sz="0" w:space="0" w:color="auto"/>
          </w:divBdr>
        </w:div>
        <w:div w:id="945043322">
          <w:marLeft w:val="0"/>
          <w:marRight w:val="0"/>
          <w:marTop w:val="0"/>
          <w:marBottom w:val="58"/>
          <w:divBdr>
            <w:top w:val="none" w:sz="0" w:space="0" w:color="auto"/>
            <w:left w:val="none" w:sz="0" w:space="0" w:color="auto"/>
            <w:bottom w:val="none" w:sz="0" w:space="0" w:color="auto"/>
            <w:right w:val="none" w:sz="0" w:space="0" w:color="auto"/>
          </w:divBdr>
        </w:div>
        <w:div w:id="982778690">
          <w:marLeft w:val="0"/>
          <w:marRight w:val="0"/>
          <w:marTop w:val="0"/>
          <w:marBottom w:val="58"/>
          <w:divBdr>
            <w:top w:val="none" w:sz="0" w:space="0" w:color="auto"/>
            <w:left w:val="none" w:sz="0" w:space="0" w:color="auto"/>
            <w:bottom w:val="none" w:sz="0" w:space="0" w:color="auto"/>
            <w:right w:val="none" w:sz="0" w:space="0" w:color="auto"/>
          </w:divBdr>
        </w:div>
        <w:div w:id="997348287">
          <w:marLeft w:val="0"/>
          <w:marRight w:val="0"/>
          <w:marTop w:val="0"/>
          <w:marBottom w:val="58"/>
          <w:divBdr>
            <w:top w:val="none" w:sz="0" w:space="0" w:color="auto"/>
            <w:left w:val="none" w:sz="0" w:space="0" w:color="auto"/>
            <w:bottom w:val="none" w:sz="0" w:space="0" w:color="auto"/>
            <w:right w:val="none" w:sz="0" w:space="0" w:color="auto"/>
          </w:divBdr>
        </w:div>
        <w:div w:id="1110516553">
          <w:marLeft w:val="0"/>
          <w:marRight w:val="0"/>
          <w:marTop w:val="0"/>
          <w:marBottom w:val="58"/>
          <w:divBdr>
            <w:top w:val="none" w:sz="0" w:space="0" w:color="auto"/>
            <w:left w:val="none" w:sz="0" w:space="0" w:color="auto"/>
            <w:bottom w:val="none" w:sz="0" w:space="0" w:color="auto"/>
            <w:right w:val="none" w:sz="0" w:space="0" w:color="auto"/>
          </w:divBdr>
        </w:div>
        <w:div w:id="1170485611">
          <w:marLeft w:val="0"/>
          <w:marRight w:val="0"/>
          <w:marTop w:val="0"/>
          <w:marBottom w:val="58"/>
          <w:divBdr>
            <w:top w:val="none" w:sz="0" w:space="0" w:color="auto"/>
            <w:left w:val="none" w:sz="0" w:space="0" w:color="auto"/>
            <w:bottom w:val="none" w:sz="0" w:space="0" w:color="auto"/>
            <w:right w:val="none" w:sz="0" w:space="0" w:color="auto"/>
          </w:divBdr>
        </w:div>
        <w:div w:id="1198396897">
          <w:marLeft w:val="0"/>
          <w:marRight w:val="0"/>
          <w:marTop w:val="0"/>
          <w:marBottom w:val="58"/>
          <w:divBdr>
            <w:top w:val="none" w:sz="0" w:space="0" w:color="auto"/>
            <w:left w:val="none" w:sz="0" w:space="0" w:color="auto"/>
            <w:bottom w:val="none" w:sz="0" w:space="0" w:color="auto"/>
            <w:right w:val="none" w:sz="0" w:space="0" w:color="auto"/>
          </w:divBdr>
        </w:div>
        <w:div w:id="1382826555">
          <w:marLeft w:val="0"/>
          <w:marRight w:val="0"/>
          <w:marTop w:val="0"/>
          <w:marBottom w:val="58"/>
          <w:divBdr>
            <w:top w:val="none" w:sz="0" w:space="0" w:color="auto"/>
            <w:left w:val="none" w:sz="0" w:space="0" w:color="auto"/>
            <w:bottom w:val="none" w:sz="0" w:space="0" w:color="auto"/>
            <w:right w:val="none" w:sz="0" w:space="0" w:color="auto"/>
          </w:divBdr>
        </w:div>
        <w:div w:id="1457329664">
          <w:marLeft w:val="0"/>
          <w:marRight w:val="0"/>
          <w:marTop w:val="0"/>
          <w:marBottom w:val="58"/>
          <w:divBdr>
            <w:top w:val="none" w:sz="0" w:space="0" w:color="auto"/>
            <w:left w:val="none" w:sz="0" w:space="0" w:color="auto"/>
            <w:bottom w:val="none" w:sz="0" w:space="0" w:color="auto"/>
            <w:right w:val="none" w:sz="0" w:space="0" w:color="auto"/>
          </w:divBdr>
        </w:div>
        <w:div w:id="1493448162">
          <w:marLeft w:val="0"/>
          <w:marRight w:val="0"/>
          <w:marTop w:val="0"/>
          <w:marBottom w:val="58"/>
          <w:divBdr>
            <w:top w:val="none" w:sz="0" w:space="0" w:color="auto"/>
            <w:left w:val="none" w:sz="0" w:space="0" w:color="auto"/>
            <w:bottom w:val="none" w:sz="0" w:space="0" w:color="auto"/>
            <w:right w:val="none" w:sz="0" w:space="0" w:color="auto"/>
          </w:divBdr>
        </w:div>
        <w:div w:id="1521047490">
          <w:marLeft w:val="0"/>
          <w:marRight w:val="0"/>
          <w:marTop w:val="0"/>
          <w:marBottom w:val="58"/>
          <w:divBdr>
            <w:top w:val="none" w:sz="0" w:space="0" w:color="auto"/>
            <w:left w:val="none" w:sz="0" w:space="0" w:color="auto"/>
            <w:bottom w:val="none" w:sz="0" w:space="0" w:color="auto"/>
            <w:right w:val="none" w:sz="0" w:space="0" w:color="auto"/>
          </w:divBdr>
        </w:div>
        <w:div w:id="1526137846">
          <w:marLeft w:val="0"/>
          <w:marRight w:val="0"/>
          <w:marTop w:val="0"/>
          <w:marBottom w:val="58"/>
          <w:divBdr>
            <w:top w:val="none" w:sz="0" w:space="0" w:color="auto"/>
            <w:left w:val="none" w:sz="0" w:space="0" w:color="auto"/>
            <w:bottom w:val="none" w:sz="0" w:space="0" w:color="auto"/>
            <w:right w:val="none" w:sz="0" w:space="0" w:color="auto"/>
          </w:divBdr>
        </w:div>
        <w:div w:id="1589919690">
          <w:marLeft w:val="0"/>
          <w:marRight w:val="0"/>
          <w:marTop w:val="0"/>
          <w:marBottom w:val="58"/>
          <w:divBdr>
            <w:top w:val="none" w:sz="0" w:space="0" w:color="auto"/>
            <w:left w:val="none" w:sz="0" w:space="0" w:color="auto"/>
            <w:bottom w:val="none" w:sz="0" w:space="0" w:color="auto"/>
            <w:right w:val="none" w:sz="0" w:space="0" w:color="auto"/>
          </w:divBdr>
        </w:div>
        <w:div w:id="1590312136">
          <w:marLeft w:val="0"/>
          <w:marRight w:val="0"/>
          <w:marTop w:val="0"/>
          <w:marBottom w:val="58"/>
          <w:divBdr>
            <w:top w:val="none" w:sz="0" w:space="0" w:color="auto"/>
            <w:left w:val="none" w:sz="0" w:space="0" w:color="auto"/>
            <w:bottom w:val="none" w:sz="0" w:space="0" w:color="auto"/>
            <w:right w:val="none" w:sz="0" w:space="0" w:color="auto"/>
          </w:divBdr>
        </w:div>
        <w:div w:id="1609434509">
          <w:marLeft w:val="0"/>
          <w:marRight w:val="0"/>
          <w:marTop w:val="0"/>
          <w:marBottom w:val="58"/>
          <w:divBdr>
            <w:top w:val="none" w:sz="0" w:space="0" w:color="auto"/>
            <w:left w:val="none" w:sz="0" w:space="0" w:color="auto"/>
            <w:bottom w:val="none" w:sz="0" w:space="0" w:color="auto"/>
            <w:right w:val="none" w:sz="0" w:space="0" w:color="auto"/>
          </w:divBdr>
        </w:div>
        <w:div w:id="1626501221">
          <w:marLeft w:val="0"/>
          <w:marRight w:val="0"/>
          <w:marTop w:val="0"/>
          <w:marBottom w:val="58"/>
          <w:divBdr>
            <w:top w:val="none" w:sz="0" w:space="0" w:color="auto"/>
            <w:left w:val="none" w:sz="0" w:space="0" w:color="auto"/>
            <w:bottom w:val="none" w:sz="0" w:space="0" w:color="auto"/>
            <w:right w:val="none" w:sz="0" w:space="0" w:color="auto"/>
          </w:divBdr>
        </w:div>
        <w:div w:id="1800952634">
          <w:marLeft w:val="0"/>
          <w:marRight w:val="0"/>
          <w:marTop w:val="0"/>
          <w:marBottom w:val="58"/>
          <w:divBdr>
            <w:top w:val="none" w:sz="0" w:space="0" w:color="auto"/>
            <w:left w:val="none" w:sz="0" w:space="0" w:color="auto"/>
            <w:bottom w:val="none" w:sz="0" w:space="0" w:color="auto"/>
            <w:right w:val="none" w:sz="0" w:space="0" w:color="auto"/>
          </w:divBdr>
        </w:div>
        <w:div w:id="1821577634">
          <w:marLeft w:val="0"/>
          <w:marRight w:val="0"/>
          <w:marTop w:val="0"/>
          <w:marBottom w:val="58"/>
          <w:divBdr>
            <w:top w:val="none" w:sz="0" w:space="0" w:color="auto"/>
            <w:left w:val="none" w:sz="0" w:space="0" w:color="auto"/>
            <w:bottom w:val="none" w:sz="0" w:space="0" w:color="auto"/>
            <w:right w:val="none" w:sz="0" w:space="0" w:color="auto"/>
          </w:divBdr>
        </w:div>
        <w:div w:id="1832982437">
          <w:marLeft w:val="0"/>
          <w:marRight w:val="0"/>
          <w:marTop w:val="0"/>
          <w:marBottom w:val="58"/>
          <w:divBdr>
            <w:top w:val="none" w:sz="0" w:space="0" w:color="auto"/>
            <w:left w:val="none" w:sz="0" w:space="0" w:color="auto"/>
            <w:bottom w:val="none" w:sz="0" w:space="0" w:color="auto"/>
            <w:right w:val="none" w:sz="0" w:space="0" w:color="auto"/>
          </w:divBdr>
        </w:div>
        <w:div w:id="1864515193">
          <w:marLeft w:val="0"/>
          <w:marRight w:val="0"/>
          <w:marTop w:val="0"/>
          <w:marBottom w:val="58"/>
          <w:divBdr>
            <w:top w:val="none" w:sz="0" w:space="0" w:color="auto"/>
            <w:left w:val="none" w:sz="0" w:space="0" w:color="auto"/>
            <w:bottom w:val="none" w:sz="0" w:space="0" w:color="auto"/>
            <w:right w:val="none" w:sz="0" w:space="0" w:color="auto"/>
          </w:divBdr>
        </w:div>
        <w:div w:id="1898315921">
          <w:marLeft w:val="0"/>
          <w:marRight w:val="0"/>
          <w:marTop w:val="0"/>
          <w:marBottom w:val="58"/>
          <w:divBdr>
            <w:top w:val="none" w:sz="0" w:space="0" w:color="auto"/>
            <w:left w:val="none" w:sz="0" w:space="0" w:color="auto"/>
            <w:bottom w:val="none" w:sz="0" w:space="0" w:color="auto"/>
            <w:right w:val="none" w:sz="0" w:space="0" w:color="auto"/>
          </w:divBdr>
        </w:div>
        <w:div w:id="2033609957">
          <w:marLeft w:val="0"/>
          <w:marRight w:val="0"/>
          <w:marTop w:val="0"/>
          <w:marBottom w:val="58"/>
          <w:divBdr>
            <w:top w:val="none" w:sz="0" w:space="0" w:color="auto"/>
            <w:left w:val="none" w:sz="0" w:space="0" w:color="auto"/>
            <w:bottom w:val="none" w:sz="0" w:space="0" w:color="auto"/>
            <w:right w:val="none" w:sz="0" w:space="0" w:color="auto"/>
          </w:divBdr>
        </w:div>
        <w:div w:id="2040158667">
          <w:marLeft w:val="0"/>
          <w:marRight w:val="0"/>
          <w:marTop w:val="0"/>
          <w:marBottom w:val="58"/>
          <w:divBdr>
            <w:top w:val="none" w:sz="0" w:space="0" w:color="auto"/>
            <w:left w:val="none" w:sz="0" w:space="0" w:color="auto"/>
            <w:bottom w:val="none" w:sz="0" w:space="0" w:color="auto"/>
            <w:right w:val="none" w:sz="0" w:space="0" w:color="auto"/>
          </w:divBdr>
        </w:div>
        <w:div w:id="2055082884">
          <w:marLeft w:val="0"/>
          <w:marRight w:val="0"/>
          <w:marTop w:val="0"/>
          <w:marBottom w:val="58"/>
          <w:divBdr>
            <w:top w:val="none" w:sz="0" w:space="0" w:color="auto"/>
            <w:left w:val="none" w:sz="0" w:space="0" w:color="auto"/>
            <w:bottom w:val="none" w:sz="0" w:space="0" w:color="auto"/>
            <w:right w:val="none" w:sz="0" w:space="0" w:color="auto"/>
          </w:divBdr>
        </w:div>
        <w:div w:id="2075618014">
          <w:marLeft w:val="0"/>
          <w:marRight w:val="0"/>
          <w:marTop w:val="0"/>
          <w:marBottom w:val="58"/>
          <w:divBdr>
            <w:top w:val="none" w:sz="0" w:space="0" w:color="auto"/>
            <w:left w:val="none" w:sz="0" w:space="0" w:color="auto"/>
            <w:bottom w:val="none" w:sz="0" w:space="0" w:color="auto"/>
            <w:right w:val="none" w:sz="0" w:space="0" w:color="auto"/>
          </w:divBdr>
        </w:div>
      </w:divsChild>
    </w:div>
    <w:div w:id="1256399917">
      <w:bodyDiv w:val="1"/>
      <w:marLeft w:val="0"/>
      <w:marRight w:val="0"/>
      <w:marTop w:val="0"/>
      <w:marBottom w:val="0"/>
      <w:divBdr>
        <w:top w:val="none" w:sz="0" w:space="0" w:color="auto"/>
        <w:left w:val="none" w:sz="0" w:space="0" w:color="auto"/>
        <w:bottom w:val="none" w:sz="0" w:space="0" w:color="auto"/>
        <w:right w:val="none" w:sz="0" w:space="0" w:color="auto"/>
      </w:divBdr>
      <w:divsChild>
        <w:div w:id="63919713">
          <w:marLeft w:val="0"/>
          <w:marRight w:val="0"/>
          <w:marTop w:val="0"/>
          <w:marBottom w:val="58"/>
          <w:divBdr>
            <w:top w:val="none" w:sz="0" w:space="0" w:color="auto"/>
            <w:left w:val="none" w:sz="0" w:space="0" w:color="auto"/>
            <w:bottom w:val="none" w:sz="0" w:space="0" w:color="auto"/>
            <w:right w:val="none" w:sz="0" w:space="0" w:color="auto"/>
          </w:divBdr>
        </w:div>
        <w:div w:id="83309559">
          <w:marLeft w:val="0"/>
          <w:marRight w:val="0"/>
          <w:marTop w:val="0"/>
          <w:marBottom w:val="58"/>
          <w:divBdr>
            <w:top w:val="none" w:sz="0" w:space="0" w:color="auto"/>
            <w:left w:val="none" w:sz="0" w:space="0" w:color="auto"/>
            <w:bottom w:val="none" w:sz="0" w:space="0" w:color="auto"/>
            <w:right w:val="none" w:sz="0" w:space="0" w:color="auto"/>
          </w:divBdr>
        </w:div>
        <w:div w:id="223032482">
          <w:marLeft w:val="0"/>
          <w:marRight w:val="0"/>
          <w:marTop w:val="0"/>
          <w:marBottom w:val="58"/>
          <w:divBdr>
            <w:top w:val="none" w:sz="0" w:space="0" w:color="auto"/>
            <w:left w:val="none" w:sz="0" w:space="0" w:color="auto"/>
            <w:bottom w:val="none" w:sz="0" w:space="0" w:color="auto"/>
            <w:right w:val="none" w:sz="0" w:space="0" w:color="auto"/>
          </w:divBdr>
        </w:div>
        <w:div w:id="276957043">
          <w:marLeft w:val="0"/>
          <w:marRight w:val="0"/>
          <w:marTop w:val="0"/>
          <w:marBottom w:val="58"/>
          <w:divBdr>
            <w:top w:val="none" w:sz="0" w:space="0" w:color="auto"/>
            <w:left w:val="none" w:sz="0" w:space="0" w:color="auto"/>
            <w:bottom w:val="none" w:sz="0" w:space="0" w:color="auto"/>
            <w:right w:val="none" w:sz="0" w:space="0" w:color="auto"/>
          </w:divBdr>
        </w:div>
        <w:div w:id="303395934">
          <w:marLeft w:val="0"/>
          <w:marRight w:val="0"/>
          <w:marTop w:val="0"/>
          <w:marBottom w:val="58"/>
          <w:divBdr>
            <w:top w:val="none" w:sz="0" w:space="0" w:color="auto"/>
            <w:left w:val="none" w:sz="0" w:space="0" w:color="auto"/>
            <w:bottom w:val="none" w:sz="0" w:space="0" w:color="auto"/>
            <w:right w:val="none" w:sz="0" w:space="0" w:color="auto"/>
          </w:divBdr>
        </w:div>
        <w:div w:id="330763516">
          <w:marLeft w:val="0"/>
          <w:marRight w:val="0"/>
          <w:marTop w:val="0"/>
          <w:marBottom w:val="58"/>
          <w:divBdr>
            <w:top w:val="none" w:sz="0" w:space="0" w:color="auto"/>
            <w:left w:val="none" w:sz="0" w:space="0" w:color="auto"/>
            <w:bottom w:val="none" w:sz="0" w:space="0" w:color="auto"/>
            <w:right w:val="none" w:sz="0" w:space="0" w:color="auto"/>
          </w:divBdr>
        </w:div>
        <w:div w:id="412506094">
          <w:marLeft w:val="0"/>
          <w:marRight w:val="0"/>
          <w:marTop w:val="0"/>
          <w:marBottom w:val="58"/>
          <w:divBdr>
            <w:top w:val="none" w:sz="0" w:space="0" w:color="auto"/>
            <w:left w:val="none" w:sz="0" w:space="0" w:color="auto"/>
            <w:bottom w:val="none" w:sz="0" w:space="0" w:color="auto"/>
            <w:right w:val="none" w:sz="0" w:space="0" w:color="auto"/>
          </w:divBdr>
        </w:div>
        <w:div w:id="542524267">
          <w:marLeft w:val="0"/>
          <w:marRight w:val="0"/>
          <w:marTop w:val="0"/>
          <w:marBottom w:val="58"/>
          <w:divBdr>
            <w:top w:val="none" w:sz="0" w:space="0" w:color="auto"/>
            <w:left w:val="none" w:sz="0" w:space="0" w:color="auto"/>
            <w:bottom w:val="none" w:sz="0" w:space="0" w:color="auto"/>
            <w:right w:val="none" w:sz="0" w:space="0" w:color="auto"/>
          </w:divBdr>
        </w:div>
        <w:div w:id="552618348">
          <w:marLeft w:val="0"/>
          <w:marRight w:val="0"/>
          <w:marTop w:val="0"/>
          <w:marBottom w:val="58"/>
          <w:divBdr>
            <w:top w:val="none" w:sz="0" w:space="0" w:color="auto"/>
            <w:left w:val="none" w:sz="0" w:space="0" w:color="auto"/>
            <w:bottom w:val="none" w:sz="0" w:space="0" w:color="auto"/>
            <w:right w:val="none" w:sz="0" w:space="0" w:color="auto"/>
          </w:divBdr>
        </w:div>
        <w:div w:id="718748721">
          <w:marLeft w:val="0"/>
          <w:marRight w:val="0"/>
          <w:marTop w:val="0"/>
          <w:marBottom w:val="58"/>
          <w:divBdr>
            <w:top w:val="none" w:sz="0" w:space="0" w:color="auto"/>
            <w:left w:val="none" w:sz="0" w:space="0" w:color="auto"/>
            <w:bottom w:val="none" w:sz="0" w:space="0" w:color="auto"/>
            <w:right w:val="none" w:sz="0" w:space="0" w:color="auto"/>
          </w:divBdr>
        </w:div>
        <w:div w:id="740981364">
          <w:marLeft w:val="0"/>
          <w:marRight w:val="0"/>
          <w:marTop w:val="0"/>
          <w:marBottom w:val="58"/>
          <w:divBdr>
            <w:top w:val="none" w:sz="0" w:space="0" w:color="auto"/>
            <w:left w:val="none" w:sz="0" w:space="0" w:color="auto"/>
            <w:bottom w:val="none" w:sz="0" w:space="0" w:color="auto"/>
            <w:right w:val="none" w:sz="0" w:space="0" w:color="auto"/>
          </w:divBdr>
        </w:div>
        <w:div w:id="767041369">
          <w:marLeft w:val="0"/>
          <w:marRight w:val="0"/>
          <w:marTop w:val="0"/>
          <w:marBottom w:val="58"/>
          <w:divBdr>
            <w:top w:val="none" w:sz="0" w:space="0" w:color="auto"/>
            <w:left w:val="none" w:sz="0" w:space="0" w:color="auto"/>
            <w:bottom w:val="none" w:sz="0" w:space="0" w:color="auto"/>
            <w:right w:val="none" w:sz="0" w:space="0" w:color="auto"/>
          </w:divBdr>
        </w:div>
        <w:div w:id="820075990">
          <w:marLeft w:val="0"/>
          <w:marRight w:val="0"/>
          <w:marTop w:val="0"/>
          <w:marBottom w:val="58"/>
          <w:divBdr>
            <w:top w:val="none" w:sz="0" w:space="0" w:color="auto"/>
            <w:left w:val="none" w:sz="0" w:space="0" w:color="auto"/>
            <w:bottom w:val="none" w:sz="0" w:space="0" w:color="auto"/>
            <w:right w:val="none" w:sz="0" w:space="0" w:color="auto"/>
          </w:divBdr>
        </w:div>
        <w:div w:id="864752907">
          <w:marLeft w:val="0"/>
          <w:marRight w:val="0"/>
          <w:marTop w:val="0"/>
          <w:marBottom w:val="58"/>
          <w:divBdr>
            <w:top w:val="none" w:sz="0" w:space="0" w:color="auto"/>
            <w:left w:val="none" w:sz="0" w:space="0" w:color="auto"/>
            <w:bottom w:val="none" w:sz="0" w:space="0" w:color="auto"/>
            <w:right w:val="none" w:sz="0" w:space="0" w:color="auto"/>
          </w:divBdr>
        </w:div>
        <w:div w:id="888421198">
          <w:marLeft w:val="0"/>
          <w:marRight w:val="0"/>
          <w:marTop w:val="0"/>
          <w:marBottom w:val="58"/>
          <w:divBdr>
            <w:top w:val="none" w:sz="0" w:space="0" w:color="auto"/>
            <w:left w:val="none" w:sz="0" w:space="0" w:color="auto"/>
            <w:bottom w:val="none" w:sz="0" w:space="0" w:color="auto"/>
            <w:right w:val="none" w:sz="0" w:space="0" w:color="auto"/>
          </w:divBdr>
        </w:div>
        <w:div w:id="961811466">
          <w:marLeft w:val="0"/>
          <w:marRight w:val="0"/>
          <w:marTop w:val="0"/>
          <w:marBottom w:val="58"/>
          <w:divBdr>
            <w:top w:val="none" w:sz="0" w:space="0" w:color="auto"/>
            <w:left w:val="none" w:sz="0" w:space="0" w:color="auto"/>
            <w:bottom w:val="none" w:sz="0" w:space="0" w:color="auto"/>
            <w:right w:val="none" w:sz="0" w:space="0" w:color="auto"/>
          </w:divBdr>
        </w:div>
        <w:div w:id="981735002">
          <w:marLeft w:val="0"/>
          <w:marRight w:val="0"/>
          <w:marTop w:val="0"/>
          <w:marBottom w:val="58"/>
          <w:divBdr>
            <w:top w:val="none" w:sz="0" w:space="0" w:color="auto"/>
            <w:left w:val="none" w:sz="0" w:space="0" w:color="auto"/>
            <w:bottom w:val="none" w:sz="0" w:space="0" w:color="auto"/>
            <w:right w:val="none" w:sz="0" w:space="0" w:color="auto"/>
          </w:divBdr>
        </w:div>
        <w:div w:id="992441612">
          <w:marLeft w:val="0"/>
          <w:marRight w:val="0"/>
          <w:marTop w:val="0"/>
          <w:marBottom w:val="58"/>
          <w:divBdr>
            <w:top w:val="none" w:sz="0" w:space="0" w:color="auto"/>
            <w:left w:val="none" w:sz="0" w:space="0" w:color="auto"/>
            <w:bottom w:val="none" w:sz="0" w:space="0" w:color="auto"/>
            <w:right w:val="none" w:sz="0" w:space="0" w:color="auto"/>
          </w:divBdr>
        </w:div>
        <w:div w:id="1066343548">
          <w:marLeft w:val="0"/>
          <w:marRight w:val="0"/>
          <w:marTop w:val="0"/>
          <w:marBottom w:val="58"/>
          <w:divBdr>
            <w:top w:val="none" w:sz="0" w:space="0" w:color="auto"/>
            <w:left w:val="none" w:sz="0" w:space="0" w:color="auto"/>
            <w:bottom w:val="none" w:sz="0" w:space="0" w:color="auto"/>
            <w:right w:val="none" w:sz="0" w:space="0" w:color="auto"/>
          </w:divBdr>
        </w:div>
        <w:div w:id="1168399858">
          <w:marLeft w:val="0"/>
          <w:marRight w:val="0"/>
          <w:marTop w:val="0"/>
          <w:marBottom w:val="58"/>
          <w:divBdr>
            <w:top w:val="none" w:sz="0" w:space="0" w:color="auto"/>
            <w:left w:val="none" w:sz="0" w:space="0" w:color="auto"/>
            <w:bottom w:val="none" w:sz="0" w:space="0" w:color="auto"/>
            <w:right w:val="none" w:sz="0" w:space="0" w:color="auto"/>
          </w:divBdr>
        </w:div>
        <w:div w:id="1213620663">
          <w:marLeft w:val="0"/>
          <w:marRight w:val="0"/>
          <w:marTop w:val="0"/>
          <w:marBottom w:val="58"/>
          <w:divBdr>
            <w:top w:val="none" w:sz="0" w:space="0" w:color="auto"/>
            <w:left w:val="none" w:sz="0" w:space="0" w:color="auto"/>
            <w:bottom w:val="none" w:sz="0" w:space="0" w:color="auto"/>
            <w:right w:val="none" w:sz="0" w:space="0" w:color="auto"/>
          </w:divBdr>
        </w:div>
        <w:div w:id="1249727687">
          <w:marLeft w:val="0"/>
          <w:marRight w:val="0"/>
          <w:marTop w:val="0"/>
          <w:marBottom w:val="58"/>
          <w:divBdr>
            <w:top w:val="none" w:sz="0" w:space="0" w:color="auto"/>
            <w:left w:val="none" w:sz="0" w:space="0" w:color="auto"/>
            <w:bottom w:val="none" w:sz="0" w:space="0" w:color="auto"/>
            <w:right w:val="none" w:sz="0" w:space="0" w:color="auto"/>
          </w:divBdr>
        </w:div>
        <w:div w:id="1272394123">
          <w:marLeft w:val="0"/>
          <w:marRight w:val="0"/>
          <w:marTop w:val="0"/>
          <w:marBottom w:val="58"/>
          <w:divBdr>
            <w:top w:val="none" w:sz="0" w:space="0" w:color="auto"/>
            <w:left w:val="none" w:sz="0" w:space="0" w:color="auto"/>
            <w:bottom w:val="none" w:sz="0" w:space="0" w:color="auto"/>
            <w:right w:val="none" w:sz="0" w:space="0" w:color="auto"/>
          </w:divBdr>
        </w:div>
        <w:div w:id="1319455044">
          <w:marLeft w:val="0"/>
          <w:marRight w:val="0"/>
          <w:marTop w:val="0"/>
          <w:marBottom w:val="58"/>
          <w:divBdr>
            <w:top w:val="none" w:sz="0" w:space="0" w:color="auto"/>
            <w:left w:val="none" w:sz="0" w:space="0" w:color="auto"/>
            <w:bottom w:val="none" w:sz="0" w:space="0" w:color="auto"/>
            <w:right w:val="none" w:sz="0" w:space="0" w:color="auto"/>
          </w:divBdr>
        </w:div>
        <w:div w:id="1376615665">
          <w:marLeft w:val="0"/>
          <w:marRight w:val="0"/>
          <w:marTop w:val="0"/>
          <w:marBottom w:val="58"/>
          <w:divBdr>
            <w:top w:val="none" w:sz="0" w:space="0" w:color="auto"/>
            <w:left w:val="none" w:sz="0" w:space="0" w:color="auto"/>
            <w:bottom w:val="none" w:sz="0" w:space="0" w:color="auto"/>
            <w:right w:val="none" w:sz="0" w:space="0" w:color="auto"/>
          </w:divBdr>
        </w:div>
        <w:div w:id="1410156954">
          <w:marLeft w:val="0"/>
          <w:marRight w:val="0"/>
          <w:marTop w:val="0"/>
          <w:marBottom w:val="58"/>
          <w:divBdr>
            <w:top w:val="none" w:sz="0" w:space="0" w:color="auto"/>
            <w:left w:val="none" w:sz="0" w:space="0" w:color="auto"/>
            <w:bottom w:val="none" w:sz="0" w:space="0" w:color="auto"/>
            <w:right w:val="none" w:sz="0" w:space="0" w:color="auto"/>
          </w:divBdr>
        </w:div>
        <w:div w:id="1479375465">
          <w:marLeft w:val="0"/>
          <w:marRight w:val="0"/>
          <w:marTop w:val="0"/>
          <w:marBottom w:val="58"/>
          <w:divBdr>
            <w:top w:val="none" w:sz="0" w:space="0" w:color="auto"/>
            <w:left w:val="none" w:sz="0" w:space="0" w:color="auto"/>
            <w:bottom w:val="none" w:sz="0" w:space="0" w:color="auto"/>
            <w:right w:val="none" w:sz="0" w:space="0" w:color="auto"/>
          </w:divBdr>
        </w:div>
        <w:div w:id="1502618079">
          <w:marLeft w:val="0"/>
          <w:marRight w:val="0"/>
          <w:marTop w:val="0"/>
          <w:marBottom w:val="58"/>
          <w:divBdr>
            <w:top w:val="none" w:sz="0" w:space="0" w:color="auto"/>
            <w:left w:val="none" w:sz="0" w:space="0" w:color="auto"/>
            <w:bottom w:val="none" w:sz="0" w:space="0" w:color="auto"/>
            <w:right w:val="none" w:sz="0" w:space="0" w:color="auto"/>
          </w:divBdr>
        </w:div>
        <w:div w:id="1518082074">
          <w:marLeft w:val="0"/>
          <w:marRight w:val="0"/>
          <w:marTop w:val="0"/>
          <w:marBottom w:val="58"/>
          <w:divBdr>
            <w:top w:val="none" w:sz="0" w:space="0" w:color="auto"/>
            <w:left w:val="none" w:sz="0" w:space="0" w:color="auto"/>
            <w:bottom w:val="none" w:sz="0" w:space="0" w:color="auto"/>
            <w:right w:val="none" w:sz="0" w:space="0" w:color="auto"/>
          </w:divBdr>
        </w:div>
        <w:div w:id="1533032046">
          <w:marLeft w:val="0"/>
          <w:marRight w:val="0"/>
          <w:marTop w:val="0"/>
          <w:marBottom w:val="58"/>
          <w:divBdr>
            <w:top w:val="none" w:sz="0" w:space="0" w:color="auto"/>
            <w:left w:val="none" w:sz="0" w:space="0" w:color="auto"/>
            <w:bottom w:val="none" w:sz="0" w:space="0" w:color="auto"/>
            <w:right w:val="none" w:sz="0" w:space="0" w:color="auto"/>
          </w:divBdr>
        </w:div>
        <w:div w:id="1539858646">
          <w:marLeft w:val="0"/>
          <w:marRight w:val="0"/>
          <w:marTop w:val="0"/>
          <w:marBottom w:val="58"/>
          <w:divBdr>
            <w:top w:val="none" w:sz="0" w:space="0" w:color="auto"/>
            <w:left w:val="none" w:sz="0" w:space="0" w:color="auto"/>
            <w:bottom w:val="none" w:sz="0" w:space="0" w:color="auto"/>
            <w:right w:val="none" w:sz="0" w:space="0" w:color="auto"/>
          </w:divBdr>
        </w:div>
        <w:div w:id="1566331439">
          <w:marLeft w:val="0"/>
          <w:marRight w:val="0"/>
          <w:marTop w:val="0"/>
          <w:marBottom w:val="58"/>
          <w:divBdr>
            <w:top w:val="none" w:sz="0" w:space="0" w:color="auto"/>
            <w:left w:val="none" w:sz="0" w:space="0" w:color="auto"/>
            <w:bottom w:val="none" w:sz="0" w:space="0" w:color="auto"/>
            <w:right w:val="none" w:sz="0" w:space="0" w:color="auto"/>
          </w:divBdr>
        </w:div>
        <w:div w:id="1598443821">
          <w:marLeft w:val="0"/>
          <w:marRight w:val="0"/>
          <w:marTop w:val="0"/>
          <w:marBottom w:val="58"/>
          <w:divBdr>
            <w:top w:val="none" w:sz="0" w:space="0" w:color="auto"/>
            <w:left w:val="none" w:sz="0" w:space="0" w:color="auto"/>
            <w:bottom w:val="none" w:sz="0" w:space="0" w:color="auto"/>
            <w:right w:val="none" w:sz="0" w:space="0" w:color="auto"/>
          </w:divBdr>
        </w:div>
        <w:div w:id="1671522327">
          <w:marLeft w:val="0"/>
          <w:marRight w:val="0"/>
          <w:marTop w:val="0"/>
          <w:marBottom w:val="58"/>
          <w:divBdr>
            <w:top w:val="none" w:sz="0" w:space="0" w:color="auto"/>
            <w:left w:val="none" w:sz="0" w:space="0" w:color="auto"/>
            <w:bottom w:val="none" w:sz="0" w:space="0" w:color="auto"/>
            <w:right w:val="none" w:sz="0" w:space="0" w:color="auto"/>
          </w:divBdr>
        </w:div>
        <w:div w:id="1744985055">
          <w:marLeft w:val="0"/>
          <w:marRight w:val="0"/>
          <w:marTop w:val="0"/>
          <w:marBottom w:val="58"/>
          <w:divBdr>
            <w:top w:val="none" w:sz="0" w:space="0" w:color="auto"/>
            <w:left w:val="none" w:sz="0" w:space="0" w:color="auto"/>
            <w:bottom w:val="none" w:sz="0" w:space="0" w:color="auto"/>
            <w:right w:val="none" w:sz="0" w:space="0" w:color="auto"/>
          </w:divBdr>
        </w:div>
        <w:div w:id="1746758082">
          <w:marLeft w:val="0"/>
          <w:marRight w:val="0"/>
          <w:marTop w:val="0"/>
          <w:marBottom w:val="58"/>
          <w:divBdr>
            <w:top w:val="none" w:sz="0" w:space="0" w:color="auto"/>
            <w:left w:val="none" w:sz="0" w:space="0" w:color="auto"/>
            <w:bottom w:val="none" w:sz="0" w:space="0" w:color="auto"/>
            <w:right w:val="none" w:sz="0" w:space="0" w:color="auto"/>
          </w:divBdr>
        </w:div>
        <w:div w:id="1808426357">
          <w:marLeft w:val="0"/>
          <w:marRight w:val="0"/>
          <w:marTop w:val="0"/>
          <w:marBottom w:val="58"/>
          <w:divBdr>
            <w:top w:val="none" w:sz="0" w:space="0" w:color="auto"/>
            <w:left w:val="none" w:sz="0" w:space="0" w:color="auto"/>
            <w:bottom w:val="none" w:sz="0" w:space="0" w:color="auto"/>
            <w:right w:val="none" w:sz="0" w:space="0" w:color="auto"/>
          </w:divBdr>
        </w:div>
        <w:div w:id="1842355655">
          <w:marLeft w:val="0"/>
          <w:marRight w:val="0"/>
          <w:marTop w:val="0"/>
          <w:marBottom w:val="58"/>
          <w:divBdr>
            <w:top w:val="none" w:sz="0" w:space="0" w:color="auto"/>
            <w:left w:val="none" w:sz="0" w:space="0" w:color="auto"/>
            <w:bottom w:val="none" w:sz="0" w:space="0" w:color="auto"/>
            <w:right w:val="none" w:sz="0" w:space="0" w:color="auto"/>
          </w:divBdr>
        </w:div>
        <w:div w:id="1865362848">
          <w:marLeft w:val="0"/>
          <w:marRight w:val="0"/>
          <w:marTop w:val="0"/>
          <w:marBottom w:val="58"/>
          <w:divBdr>
            <w:top w:val="none" w:sz="0" w:space="0" w:color="auto"/>
            <w:left w:val="none" w:sz="0" w:space="0" w:color="auto"/>
            <w:bottom w:val="none" w:sz="0" w:space="0" w:color="auto"/>
            <w:right w:val="none" w:sz="0" w:space="0" w:color="auto"/>
          </w:divBdr>
        </w:div>
        <w:div w:id="1891334039">
          <w:marLeft w:val="0"/>
          <w:marRight w:val="0"/>
          <w:marTop w:val="0"/>
          <w:marBottom w:val="58"/>
          <w:divBdr>
            <w:top w:val="none" w:sz="0" w:space="0" w:color="auto"/>
            <w:left w:val="none" w:sz="0" w:space="0" w:color="auto"/>
            <w:bottom w:val="none" w:sz="0" w:space="0" w:color="auto"/>
            <w:right w:val="none" w:sz="0" w:space="0" w:color="auto"/>
          </w:divBdr>
        </w:div>
        <w:div w:id="1897741902">
          <w:marLeft w:val="0"/>
          <w:marRight w:val="0"/>
          <w:marTop w:val="0"/>
          <w:marBottom w:val="58"/>
          <w:divBdr>
            <w:top w:val="none" w:sz="0" w:space="0" w:color="auto"/>
            <w:left w:val="none" w:sz="0" w:space="0" w:color="auto"/>
            <w:bottom w:val="none" w:sz="0" w:space="0" w:color="auto"/>
            <w:right w:val="none" w:sz="0" w:space="0" w:color="auto"/>
          </w:divBdr>
        </w:div>
        <w:div w:id="1988708058">
          <w:marLeft w:val="0"/>
          <w:marRight w:val="0"/>
          <w:marTop w:val="0"/>
          <w:marBottom w:val="58"/>
          <w:divBdr>
            <w:top w:val="none" w:sz="0" w:space="0" w:color="auto"/>
            <w:left w:val="none" w:sz="0" w:space="0" w:color="auto"/>
            <w:bottom w:val="none" w:sz="0" w:space="0" w:color="auto"/>
            <w:right w:val="none" w:sz="0" w:space="0" w:color="auto"/>
          </w:divBdr>
        </w:div>
        <w:div w:id="1992446669">
          <w:marLeft w:val="0"/>
          <w:marRight w:val="0"/>
          <w:marTop w:val="0"/>
          <w:marBottom w:val="58"/>
          <w:divBdr>
            <w:top w:val="none" w:sz="0" w:space="0" w:color="auto"/>
            <w:left w:val="none" w:sz="0" w:space="0" w:color="auto"/>
            <w:bottom w:val="none" w:sz="0" w:space="0" w:color="auto"/>
            <w:right w:val="none" w:sz="0" w:space="0" w:color="auto"/>
          </w:divBdr>
        </w:div>
        <w:div w:id="2055080249">
          <w:marLeft w:val="0"/>
          <w:marRight w:val="0"/>
          <w:marTop w:val="0"/>
          <w:marBottom w:val="5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7A39C861FB24516A2B90B58FA5B62C2"/>
        <w:category>
          <w:name w:val="General"/>
          <w:gallery w:val="placeholder"/>
        </w:category>
        <w:types>
          <w:type w:val="bbPlcHdr"/>
        </w:types>
        <w:behaviors>
          <w:behavior w:val="content"/>
        </w:behaviors>
        <w:guid w:val="{CE0144D9-4C2B-4B25-8FD0-AAFABF69ABC3}"/>
      </w:docPartPr>
      <w:docPartBody>
        <w:p w:rsidR="008115F3" w:rsidRDefault="00FA33FE" w:rsidP="00FA33FE">
          <w:pPr>
            <w:pStyle w:val="37A39C861FB24516A2B90B58FA5B62C25"/>
          </w:pPr>
          <w:r w:rsidRPr="00930F78">
            <w:rPr>
              <w:rFonts w:ascii="Arial" w:hAnsi="Arial" w:cs="Arial"/>
              <w:color w:val="323E4F" w:themeColor="text2" w:themeShade="BF"/>
            </w:rPr>
            <w:t>Click here to enter a date.</w:t>
          </w:r>
        </w:p>
      </w:docPartBody>
    </w:docPart>
    <w:docPart>
      <w:docPartPr>
        <w:name w:val="EDB2874B2DF243A48332437661744594"/>
        <w:category>
          <w:name w:val="General"/>
          <w:gallery w:val="placeholder"/>
        </w:category>
        <w:types>
          <w:type w:val="bbPlcHdr"/>
        </w:types>
        <w:behaviors>
          <w:behavior w:val="content"/>
        </w:behaviors>
        <w:guid w:val="{0BAFC5DD-91E1-4B57-A4FD-62A42C228D49}"/>
      </w:docPartPr>
      <w:docPartBody>
        <w:p w:rsidR="00FA33FE" w:rsidRDefault="00FA33FE" w:rsidP="00FA33FE">
          <w:pPr>
            <w:pStyle w:val="EDB2874B2DF243A483324376617445941"/>
          </w:pPr>
          <w:r w:rsidRPr="002A212A">
            <w:rPr>
              <w:rStyle w:val="PlaceholderText"/>
            </w:rPr>
            <w:t>Choose an item.</w:t>
          </w:r>
        </w:p>
      </w:docPartBody>
    </w:docPart>
    <w:docPart>
      <w:docPartPr>
        <w:name w:val="132E78FF934048D69FD41EAFB21CDAA5"/>
        <w:category>
          <w:name w:val="General"/>
          <w:gallery w:val="placeholder"/>
        </w:category>
        <w:types>
          <w:type w:val="bbPlcHdr"/>
        </w:types>
        <w:behaviors>
          <w:behavior w:val="content"/>
        </w:behaviors>
        <w:guid w:val="{6FFDF9A4-165B-45FE-9FE5-DC9683A563A1}"/>
      </w:docPartPr>
      <w:docPartBody>
        <w:p w:rsidR="00FA33FE" w:rsidRDefault="00FA33FE" w:rsidP="00FA33FE">
          <w:pPr>
            <w:pStyle w:val="132E78FF934048D69FD41EAFB21CDAA51"/>
          </w:pPr>
          <w:r w:rsidRPr="002A212A">
            <w:rPr>
              <w:rStyle w:val="PlaceholderText"/>
            </w:rPr>
            <w:t>Choose an item.</w:t>
          </w:r>
        </w:p>
      </w:docPartBody>
    </w:docPart>
    <w:docPart>
      <w:docPartPr>
        <w:name w:val="71208DF81BAD44D39BC7C98F45587D46"/>
        <w:category>
          <w:name w:val="General"/>
          <w:gallery w:val="placeholder"/>
        </w:category>
        <w:types>
          <w:type w:val="bbPlcHdr"/>
        </w:types>
        <w:behaviors>
          <w:behavior w:val="content"/>
        </w:behaviors>
        <w:guid w:val="{812BC938-40F6-48D4-8F6E-81CCD1741875}"/>
      </w:docPartPr>
      <w:docPartBody>
        <w:p w:rsidR="00FA33FE" w:rsidRDefault="00FA33FE" w:rsidP="00FA33FE">
          <w:pPr>
            <w:pStyle w:val="71208DF81BAD44D39BC7C98F45587D461"/>
          </w:pPr>
          <w:r w:rsidRPr="002A212A">
            <w:rPr>
              <w:rStyle w:val="PlaceholderText"/>
            </w:rPr>
            <w:t>Choose an item.</w:t>
          </w:r>
        </w:p>
      </w:docPartBody>
    </w:docPart>
    <w:docPart>
      <w:docPartPr>
        <w:name w:val="0169F4E8CB214322BF4B41F41154F2CF"/>
        <w:category>
          <w:name w:val="General"/>
          <w:gallery w:val="placeholder"/>
        </w:category>
        <w:types>
          <w:type w:val="bbPlcHdr"/>
        </w:types>
        <w:behaviors>
          <w:behavior w:val="content"/>
        </w:behaviors>
        <w:guid w:val="{A872BBDB-8B22-42DD-B335-724360277FED}"/>
      </w:docPartPr>
      <w:docPartBody>
        <w:p w:rsidR="00FA33FE" w:rsidRDefault="00FA33FE" w:rsidP="00FA33FE">
          <w:pPr>
            <w:pStyle w:val="0169F4E8CB214322BF4B41F41154F2CF"/>
          </w:pPr>
          <w:r w:rsidRPr="002A212A">
            <w:rPr>
              <w:rStyle w:val="PlaceholderText"/>
            </w:rPr>
            <w:t>Choose an item.</w:t>
          </w:r>
        </w:p>
      </w:docPartBody>
    </w:docPart>
    <w:docPart>
      <w:docPartPr>
        <w:name w:val="E57494AFEC7D4E6993FDDA72F039FCFD"/>
        <w:category>
          <w:name w:val="General"/>
          <w:gallery w:val="placeholder"/>
        </w:category>
        <w:types>
          <w:type w:val="bbPlcHdr"/>
        </w:types>
        <w:behaviors>
          <w:behavior w:val="content"/>
        </w:behaviors>
        <w:guid w:val="{5EDAB164-90F8-497C-BECD-E26DF043278D}"/>
      </w:docPartPr>
      <w:docPartBody>
        <w:p w:rsidR="009A6039" w:rsidRDefault="009A6039">
          <w:pPr>
            <w:pStyle w:val="E57494AFEC7D4E6993FDDA72F039FCFD"/>
          </w:pPr>
          <w:r w:rsidRPr="002A212A">
            <w:rPr>
              <w:rStyle w:val="PlaceholderText"/>
            </w:rPr>
            <w:t>Choose an item.</w:t>
          </w:r>
        </w:p>
      </w:docPartBody>
    </w:docPart>
    <w:docPart>
      <w:docPartPr>
        <w:name w:val="C60E598F812A44C795EC5507C221AFDC"/>
        <w:category>
          <w:name w:val="General"/>
          <w:gallery w:val="placeholder"/>
        </w:category>
        <w:types>
          <w:type w:val="bbPlcHdr"/>
        </w:types>
        <w:behaviors>
          <w:behavior w:val="content"/>
        </w:behaviors>
        <w:guid w:val="{D23CC386-6F66-42CD-BABE-8A719A44D80A}"/>
      </w:docPartPr>
      <w:docPartBody>
        <w:p w:rsidR="00D60F88" w:rsidRDefault="00D60F88" w:rsidP="00D60F88">
          <w:pPr>
            <w:pStyle w:val="C60E598F812A44C795EC5507C221AFDC"/>
          </w:pPr>
          <w:r w:rsidRPr="002A212A">
            <w:rPr>
              <w:rStyle w:val="PlaceholderText"/>
            </w:rPr>
            <w:t>Choose an item.</w:t>
          </w:r>
        </w:p>
      </w:docPartBody>
    </w:docPart>
    <w:docPart>
      <w:docPartPr>
        <w:name w:val="B2A559DDEF954A1198AF3F5D58166D44"/>
        <w:category>
          <w:name w:val="General"/>
          <w:gallery w:val="placeholder"/>
        </w:category>
        <w:types>
          <w:type w:val="bbPlcHdr"/>
        </w:types>
        <w:behaviors>
          <w:behavior w:val="content"/>
        </w:behaviors>
        <w:guid w:val="{68E5779A-31AE-4F22-B0F9-D46794137549}"/>
      </w:docPartPr>
      <w:docPartBody>
        <w:p w:rsidR="00D60F88" w:rsidRDefault="00D60F88" w:rsidP="00D60F88">
          <w:pPr>
            <w:pStyle w:val="B2A559DDEF954A1198AF3F5D58166D44"/>
          </w:pPr>
          <w:r w:rsidRPr="002A212A">
            <w:rPr>
              <w:rStyle w:val="PlaceholderText"/>
            </w:rPr>
            <w:t>Choose an item.</w:t>
          </w:r>
        </w:p>
      </w:docPartBody>
    </w:docPart>
    <w:docPart>
      <w:docPartPr>
        <w:name w:val="631975E5402C4F518A14E1CF499F9884"/>
        <w:category>
          <w:name w:val="General"/>
          <w:gallery w:val="placeholder"/>
        </w:category>
        <w:types>
          <w:type w:val="bbPlcHdr"/>
        </w:types>
        <w:behaviors>
          <w:behavior w:val="content"/>
        </w:behaviors>
        <w:guid w:val="{186A8A56-8F23-45C1-8F68-7C6C630D1DF0}"/>
      </w:docPartPr>
      <w:docPartBody>
        <w:p w:rsidR="00D60F88" w:rsidRDefault="00D60F88" w:rsidP="00D60F88">
          <w:pPr>
            <w:pStyle w:val="631975E5402C4F518A14E1CF499F9884"/>
          </w:pPr>
          <w:r w:rsidRPr="002A212A">
            <w:rPr>
              <w:rStyle w:val="PlaceholderText"/>
            </w:rPr>
            <w:t>Choose an item.</w:t>
          </w:r>
        </w:p>
      </w:docPartBody>
    </w:docPart>
    <w:docPart>
      <w:docPartPr>
        <w:name w:val="CD760349B7B9417BA77FDED2A1AE8A0C"/>
        <w:category>
          <w:name w:val="General"/>
          <w:gallery w:val="placeholder"/>
        </w:category>
        <w:types>
          <w:type w:val="bbPlcHdr"/>
        </w:types>
        <w:behaviors>
          <w:behavior w:val="content"/>
        </w:behaviors>
        <w:guid w:val="{88E99A28-321F-40C4-B88A-00DB738A2399}"/>
      </w:docPartPr>
      <w:docPartBody>
        <w:p w:rsidR="00D60F88" w:rsidRDefault="00D60F88" w:rsidP="00D60F88">
          <w:pPr>
            <w:pStyle w:val="CD760349B7B9417BA77FDED2A1AE8A0C"/>
          </w:pPr>
          <w:r w:rsidRPr="002A212A">
            <w:rPr>
              <w:rStyle w:val="PlaceholderText"/>
            </w:rPr>
            <w:t>Choose an item.</w:t>
          </w:r>
        </w:p>
      </w:docPartBody>
    </w:docPart>
    <w:docPart>
      <w:docPartPr>
        <w:name w:val="7C836138C86747E48F0C57960A05A3F6"/>
        <w:category>
          <w:name w:val="General"/>
          <w:gallery w:val="placeholder"/>
        </w:category>
        <w:types>
          <w:type w:val="bbPlcHdr"/>
        </w:types>
        <w:behaviors>
          <w:behavior w:val="content"/>
        </w:behaviors>
        <w:guid w:val="{96F39A75-03D6-4F3F-AA87-AC58AE56FF0F}"/>
      </w:docPartPr>
      <w:docPartBody>
        <w:p w:rsidR="00D60F88" w:rsidRDefault="00D60F88" w:rsidP="00D60F88">
          <w:pPr>
            <w:pStyle w:val="7C836138C86747E48F0C57960A05A3F6"/>
          </w:pPr>
          <w:r w:rsidRPr="002A212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992382"/>
    <w:rsid w:val="00091D1C"/>
    <w:rsid w:val="000B71C0"/>
    <w:rsid w:val="001A20C2"/>
    <w:rsid w:val="002107EE"/>
    <w:rsid w:val="00260B7E"/>
    <w:rsid w:val="00337486"/>
    <w:rsid w:val="0035221A"/>
    <w:rsid w:val="003833B0"/>
    <w:rsid w:val="00507768"/>
    <w:rsid w:val="0056537E"/>
    <w:rsid w:val="005C24E2"/>
    <w:rsid w:val="00635C70"/>
    <w:rsid w:val="00661713"/>
    <w:rsid w:val="00677D50"/>
    <w:rsid w:val="006C4F43"/>
    <w:rsid w:val="006E1D07"/>
    <w:rsid w:val="006F1A42"/>
    <w:rsid w:val="007764B9"/>
    <w:rsid w:val="008115F3"/>
    <w:rsid w:val="008C72C8"/>
    <w:rsid w:val="008D314D"/>
    <w:rsid w:val="009071A4"/>
    <w:rsid w:val="00991CF4"/>
    <w:rsid w:val="00992382"/>
    <w:rsid w:val="009A6039"/>
    <w:rsid w:val="00A07724"/>
    <w:rsid w:val="00A34ECE"/>
    <w:rsid w:val="00CA59D2"/>
    <w:rsid w:val="00CD1995"/>
    <w:rsid w:val="00D56CAF"/>
    <w:rsid w:val="00D60F88"/>
    <w:rsid w:val="00D641F0"/>
    <w:rsid w:val="00E433F6"/>
    <w:rsid w:val="00EB0BC9"/>
    <w:rsid w:val="00EF59DD"/>
    <w:rsid w:val="00FA33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9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0F88"/>
    <w:rPr>
      <w:color w:val="808080"/>
    </w:rPr>
  </w:style>
  <w:style w:type="paragraph" w:customStyle="1" w:styleId="37A39C861FB24516A2B90B58FA5B62C25">
    <w:name w:val="37A39C861FB24516A2B90B58FA5B62C25"/>
    <w:rsid w:val="00FA33FE"/>
    <w:pPr>
      <w:spacing w:after="0" w:line="240" w:lineRule="auto"/>
    </w:pPr>
    <w:rPr>
      <w:rFonts w:ascii="Times New Roman" w:eastAsia="Times New Roman" w:hAnsi="Times New Roman" w:cs="Times New Roman"/>
      <w:sz w:val="24"/>
      <w:szCs w:val="24"/>
      <w:lang w:eastAsia="en-US"/>
    </w:rPr>
  </w:style>
  <w:style w:type="paragraph" w:customStyle="1" w:styleId="0169F4E8CB214322BF4B41F41154F2CF">
    <w:name w:val="0169F4E8CB214322BF4B41F41154F2CF"/>
    <w:rsid w:val="00FA33FE"/>
    <w:pPr>
      <w:spacing w:after="0" w:line="240" w:lineRule="auto"/>
    </w:pPr>
    <w:rPr>
      <w:rFonts w:ascii="Times New Roman" w:eastAsia="Times New Roman" w:hAnsi="Times New Roman" w:cs="Times New Roman"/>
      <w:sz w:val="24"/>
      <w:szCs w:val="24"/>
      <w:lang w:eastAsia="en-US"/>
    </w:rPr>
  </w:style>
  <w:style w:type="paragraph" w:customStyle="1" w:styleId="EDB2874B2DF243A483324376617445941">
    <w:name w:val="EDB2874B2DF243A483324376617445941"/>
    <w:rsid w:val="00FA33FE"/>
    <w:pPr>
      <w:spacing w:after="0" w:line="240" w:lineRule="auto"/>
    </w:pPr>
    <w:rPr>
      <w:rFonts w:ascii="Times New Roman" w:eastAsia="Times New Roman" w:hAnsi="Times New Roman" w:cs="Times New Roman"/>
      <w:sz w:val="24"/>
      <w:szCs w:val="24"/>
      <w:lang w:eastAsia="en-US"/>
    </w:rPr>
  </w:style>
  <w:style w:type="paragraph" w:customStyle="1" w:styleId="132E78FF934048D69FD41EAFB21CDAA51">
    <w:name w:val="132E78FF934048D69FD41EAFB21CDAA51"/>
    <w:rsid w:val="00FA33FE"/>
    <w:pPr>
      <w:spacing w:after="0" w:line="240" w:lineRule="auto"/>
    </w:pPr>
    <w:rPr>
      <w:rFonts w:ascii="Times New Roman" w:eastAsia="Times New Roman" w:hAnsi="Times New Roman" w:cs="Times New Roman"/>
      <w:sz w:val="24"/>
      <w:szCs w:val="24"/>
      <w:lang w:eastAsia="en-US"/>
    </w:rPr>
  </w:style>
  <w:style w:type="paragraph" w:customStyle="1" w:styleId="71208DF81BAD44D39BC7C98F45587D461">
    <w:name w:val="71208DF81BAD44D39BC7C98F45587D461"/>
    <w:rsid w:val="00FA33FE"/>
    <w:pPr>
      <w:spacing w:after="0" w:line="240" w:lineRule="auto"/>
    </w:pPr>
    <w:rPr>
      <w:rFonts w:ascii="Times New Roman" w:eastAsia="Times New Roman" w:hAnsi="Times New Roman" w:cs="Times New Roman"/>
      <w:sz w:val="24"/>
      <w:szCs w:val="24"/>
      <w:lang w:eastAsia="en-US"/>
    </w:rPr>
  </w:style>
  <w:style w:type="paragraph" w:customStyle="1" w:styleId="E57494AFEC7D4E6993FDDA72F039FCFD">
    <w:name w:val="E57494AFEC7D4E6993FDDA72F039FCFD"/>
    <w:rsid w:val="00635C70"/>
  </w:style>
  <w:style w:type="paragraph" w:customStyle="1" w:styleId="C60E598F812A44C795EC5507C221AFDC">
    <w:name w:val="C60E598F812A44C795EC5507C221AFDC"/>
    <w:rsid w:val="00D60F88"/>
    <w:pPr>
      <w:spacing w:after="160" w:line="259" w:lineRule="auto"/>
    </w:pPr>
  </w:style>
  <w:style w:type="paragraph" w:customStyle="1" w:styleId="B2A559DDEF954A1198AF3F5D58166D44">
    <w:name w:val="B2A559DDEF954A1198AF3F5D58166D44"/>
    <w:rsid w:val="00D60F88"/>
    <w:pPr>
      <w:spacing w:after="160" w:line="259" w:lineRule="auto"/>
    </w:pPr>
  </w:style>
  <w:style w:type="paragraph" w:customStyle="1" w:styleId="631975E5402C4F518A14E1CF499F9884">
    <w:name w:val="631975E5402C4F518A14E1CF499F9884"/>
    <w:rsid w:val="00D60F88"/>
    <w:pPr>
      <w:spacing w:after="160" w:line="259" w:lineRule="auto"/>
    </w:pPr>
  </w:style>
  <w:style w:type="paragraph" w:customStyle="1" w:styleId="CD760349B7B9417BA77FDED2A1AE8A0C">
    <w:name w:val="CD760349B7B9417BA77FDED2A1AE8A0C"/>
    <w:rsid w:val="00D60F88"/>
    <w:pPr>
      <w:spacing w:after="160" w:line="259" w:lineRule="auto"/>
    </w:pPr>
  </w:style>
  <w:style w:type="paragraph" w:customStyle="1" w:styleId="7C836138C86747E48F0C57960A05A3F6">
    <w:name w:val="7C836138C86747E48F0C57960A05A3F6"/>
    <w:rsid w:val="00D60F8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AS Document" ma:contentTypeID="0x01010014EAC20EC2AA9744878C5079C57AC702009FE659B6B6320D45A9392CECDB97E3D0" ma:contentTypeVersion="18" ma:contentTypeDescription="" ma:contentTypeScope="" ma:versionID="40e522a5fe1c101d19a8d421ce147bac">
  <xsd:schema xmlns:xsd="http://www.w3.org/2001/XMLSchema" xmlns:xs="http://www.w3.org/2001/XMLSchema" xmlns:p="http://schemas.microsoft.com/office/2006/metadata/properties" xmlns:ns2="80caf82c-5801-46f2-bca1-928e53dc7363" xmlns:ns3="dbd820c7-29f2-492e-a32a-82d42c28aebb" targetNamespace="http://schemas.microsoft.com/office/2006/metadata/properties" ma:root="true" ma:fieldsID="951416a373fd8c096d7d4e786404fe6a" ns2:_="" ns3:_="">
    <xsd:import namespace="80caf82c-5801-46f2-bca1-928e53dc7363"/>
    <xsd:import namespace="dbd820c7-29f2-492e-a32a-82d42c28aebb"/>
    <xsd:element name="properties">
      <xsd:complexType>
        <xsd:sequence>
          <xsd:element name="documentManagement">
            <xsd:complexType>
              <xsd:all>
                <xsd:element ref="ns2:Document_x0020_Format1"/>
                <xsd:element ref="ns2:Document_x0020_Format12"/>
                <xsd:element ref="ns2:BAS_x0020_Org_x0020_Link"/>
                <xsd:element ref="ns2:TaxCatchAll" minOccurs="0"/>
                <xsd:element ref="ns2:TaxCatchAllLabel" minOccurs="0"/>
                <xsd:element ref="ns3:TravelFunctions" minOccurs="0"/>
                <xsd:element ref="ns3: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af82c-5801-46f2-bca1-928e53dc7363" elementFormDefault="qualified">
    <xsd:import namespace="http://schemas.microsoft.com/office/2006/documentManagement/types"/>
    <xsd:import namespace="http://schemas.microsoft.com/office/infopath/2007/PartnerControls"/>
    <xsd:element name="Document_x0020_Format1" ma:index="2" ma:displayName="Type of Document" ma:format="Dropdown" ma:internalName="Document_x0020_Format1">
      <xsd:simpleType>
        <xsd:restriction base="dms:Choice">
          <xsd:enumeration value="Agenda"/>
          <xsd:enumeration value="Form"/>
          <xsd:enumeration value="Graphic"/>
          <xsd:enumeration value="Guidance"/>
          <xsd:enumeration value="Minutes"/>
          <xsd:enumeration value="News"/>
          <xsd:enumeration value="Picture"/>
          <xsd:enumeration value="Policy"/>
          <xsd:enumeration value="Presentation"/>
          <xsd:enumeration value="Procedure"/>
          <xsd:enumeration value="Project Status"/>
          <xsd:enumeration value="Report"/>
          <xsd:enumeration value="Strategy"/>
          <xsd:enumeration value="Terms of Reference"/>
          <xsd:enumeration value="Tips &amp; Hints"/>
          <xsd:enumeration value="Toolkit"/>
          <xsd:enumeration value="Training"/>
          <xsd:enumeration value="Video"/>
        </xsd:restriction>
      </xsd:simpleType>
    </xsd:element>
    <xsd:element name="Document_x0020_Format12" ma:index="3" ma:displayName="Document Format" ma:default="Document" ma:format="Dropdown" ma:internalName="Document_x0020_Format12" ma:readOnly="false">
      <xsd:simpleType>
        <xsd:restriction base="dms:Choice">
          <xsd:enumeration value="Document"/>
          <xsd:enumeration value="Form"/>
          <xsd:enumeration value="Newsletter"/>
          <xsd:enumeration value="Multimedia"/>
        </xsd:restriction>
      </xsd:simpleType>
    </xsd:element>
    <xsd:element name="BAS_x0020_Org_x0020_Link" ma:index="4" ma:displayName="Organisation Link" ma:default="BAS" ma:format="Dropdown" ma:internalName="BAS_x0020_Org_x0020_Link" ma:readOnly="false">
      <xsd:simpleType>
        <xsd:restriction base="dms:Choice">
          <xsd:enumeration value="BAS"/>
          <xsd:enumeration value="NERC"/>
          <xsd:enumeration value="UKRI"/>
          <xsd:enumeration value="Other"/>
        </xsd:restriction>
      </xsd:simpleType>
    </xsd:element>
    <xsd:element name="TaxCatchAll" ma:index="8" nillable="true" ma:displayName="Taxonomy Catch All Column" ma:hidden="true" ma:list="{919fd3ae-29bf-451d-80b4-cb44a0aac7e6}" ma:internalName="TaxCatchAll" ma:showField="CatchAllData" ma:web="80caf82c-5801-46f2-bca1-928e53dc736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919fd3ae-29bf-451d-80b4-cb44a0aac7e6}" ma:internalName="TaxCatchAllLabel" ma:readOnly="true" ma:showField="CatchAllDataLabel" ma:web="80caf82c-5801-46f2-bca1-928e53dc736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820c7-29f2-492e-a32a-82d42c28aebb" elementFormDefault="qualified">
    <xsd:import namespace="http://schemas.microsoft.com/office/2006/documentManagement/types"/>
    <xsd:import namespace="http://schemas.microsoft.com/office/infopath/2007/PartnerControls"/>
    <xsd:element name="TravelFunctions" ma:index="13" nillable="true" ma:displayName="Travel Functions" ma:format="Dropdown" ma:internalName="TravelFunctions">
      <xsd:simpleType>
        <xsd:restriction base="dms:Choice">
          <xsd:enumeration value="Car Hire"/>
          <xsd:enumeration value="Train"/>
          <xsd:enumeration value="Flights"/>
          <xsd:enumeration value="Coronavirus"/>
        </xsd:restriction>
      </xsd:simpleType>
    </xsd:element>
    <xsd:element name="Topic" ma:index="14" nillable="true" ma:displayName="Topic" ma:default="Home working" ma:description="Home working" ma:format="Dropdown" ma:internalName="Topic">
      <xsd:simpleType>
        <xsd:union memberTypes="dms:Text">
          <xsd:simpleType>
            <xsd:restriction base="dms:Choice">
              <xsd:enumeration value="Home working"/>
              <xsd:enumeration value="Communications"/>
              <xsd:enumeration value="Cambridge Site"/>
              <xsd:enumeration value="Pre-Deployment Trainin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0caf82c-5801-46f2-bca1-928e53dc7363"/>
    <Document_x0020_Format12 xmlns="80caf82c-5801-46f2-bca1-928e53dc7363">Document</Document_x0020_Format12>
    <TravelFunctions xmlns="dbd820c7-29f2-492e-a32a-82d42c28aebb">Coronavirus</TravelFunctions>
    <Document_x0020_Format1 xmlns="80caf82c-5801-46f2-bca1-928e53dc7363">Report</Document_x0020_Format1>
    <Topic xmlns="dbd820c7-29f2-492e-a32a-82d42c28aebb">Cambridge Site</Topic>
    <BAS_x0020_Org_x0020_Link xmlns="80caf82c-5801-46f2-bca1-928e53dc7363">BAS</BAS_x0020_Org_x0020_Link>
  </documentManagement>
</p:properties>
</file>

<file path=customXml/itemProps1.xml><?xml version="1.0" encoding="utf-8"?>
<ds:datastoreItem xmlns:ds="http://schemas.openxmlformats.org/officeDocument/2006/customXml" ds:itemID="{AF64DC93-D2AC-4F9A-895A-BB225AA9B343}">
  <ds:schemaRefs>
    <ds:schemaRef ds:uri="http://schemas.microsoft.com/sharepoint/v3/contenttype/forms"/>
  </ds:schemaRefs>
</ds:datastoreItem>
</file>

<file path=customXml/itemProps2.xml><?xml version="1.0" encoding="utf-8"?>
<ds:datastoreItem xmlns:ds="http://schemas.openxmlformats.org/officeDocument/2006/customXml" ds:itemID="{4D3A86DF-4215-419C-ABB3-5117FCAD4B1B}"/>
</file>

<file path=customXml/itemProps3.xml><?xml version="1.0" encoding="utf-8"?>
<ds:datastoreItem xmlns:ds="http://schemas.openxmlformats.org/officeDocument/2006/customXml" ds:itemID="{34BBA474-19A5-4940-A2FB-11940CAF014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5783715-3a30-4610-a8f1-39660b53d85f"/>
    <ds:schemaRef ds:uri="d6427bb8-d1f6-4606-aca3-1b381d8bb6a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3206</Words>
  <Characters>16040</Characters>
  <Application>Microsoft Office Word</Application>
  <DocSecurity>4</DocSecurity>
  <Lines>133</Lines>
  <Paragraphs>38</Paragraphs>
  <ScaleCrop>false</ScaleCrop>
  <HeadingPairs>
    <vt:vector size="2" baseType="variant">
      <vt:variant>
        <vt:lpstr>Title</vt:lpstr>
      </vt:variant>
      <vt:variant>
        <vt:i4>1</vt:i4>
      </vt:variant>
    </vt:vector>
  </HeadingPairs>
  <TitlesOfParts>
    <vt:vector size="1" baseType="lpstr">
      <vt:lpstr>BAS Standard Risk Assessment Form</vt:lpstr>
    </vt:vector>
  </TitlesOfParts>
  <Company>NERC</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 Standard Risk Assessment Form</dc:title>
  <dc:creator>smr</dc:creator>
  <cp:lastModifiedBy>Oliver Darke - UKRI BAS</cp:lastModifiedBy>
  <cp:revision>2</cp:revision>
  <cp:lastPrinted>2020-10-22T15:00:00Z</cp:lastPrinted>
  <dcterms:created xsi:type="dcterms:W3CDTF">2021-06-24T07:37:00Z</dcterms:created>
  <dcterms:modified xsi:type="dcterms:W3CDTF">2021-06-24T07:37:00Z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0x01010014EAC20EC2AA9744878C5079C57AC702009FE659B6B6320D45A9392CECDB97E3D0</vt:lpwstr>
  </property>
  <property fmtid="{D5CDD505-2E9C-101B-9397-08002B2CF9AE}" pid="3" name="BAS Department">
    <vt:lpwstr>BAS: Health and Safety</vt:lpwstr>
  </property>
  <property fmtid="{D5CDD505-2E9C-101B-9397-08002B2CF9AE}" pid="4" name="Document type">
    <vt:lpwstr>Form</vt:lpwstr>
  </property>
  <property fmtid="{D5CDD505-2E9C-101B-9397-08002B2CF9AE}" pid="5" name="SharedWithUsers">
    <vt:lpwstr>1660;#Emma Harrison - UKRI BAS</vt:lpwstr>
  </property>
</Properties>
</file>